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AD" w:rsidRPr="004461AD" w:rsidRDefault="004461AD" w:rsidP="004461AD">
      <w:pPr>
        <w:ind w:firstLine="698"/>
        <w:jc w:val="right"/>
        <w:rPr>
          <w:rFonts w:ascii="Times New Roman" w:hAnsi="Times New Roman" w:cs="Times New Roman"/>
          <w:color w:val="000000" w:themeColor="text1"/>
          <w:sz w:val="28"/>
          <w:szCs w:val="28"/>
        </w:rPr>
      </w:pPr>
      <w:r w:rsidRPr="004461AD">
        <w:rPr>
          <w:rStyle w:val="a3"/>
          <w:rFonts w:ascii="Times New Roman" w:hAnsi="Times New Roman" w:cs="Times New Roman"/>
          <w:bCs/>
          <w:color w:val="000000" w:themeColor="text1"/>
          <w:sz w:val="28"/>
          <w:szCs w:val="28"/>
        </w:rPr>
        <w:t>Приложение № 2</w:t>
      </w:r>
      <w:r w:rsidRPr="004461AD">
        <w:rPr>
          <w:rStyle w:val="a3"/>
          <w:rFonts w:ascii="Times New Roman" w:hAnsi="Times New Roman" w:cs="Times New Roman"/>
          <w:bCs/>
          <w:color w:val="000000" w:themeColor="text1"/>
          <w:sz w:val="28"/>
          <w:szCs w:val="28"/>
        </w:rPr>
        <w:br/>
        <w:t xml:space="preserve">к </w:t>
      </w:r>
      <w:hyperlink w:anchor="sub_0" w:history="1">
        <w:r w:rsidRPr="004461AD">
          <w:rPr>
            <w:rStyle w:val="a4"/>
            <w:rFonts w:ascii="Times New Roman" w:hAnsi="Times New Roman"/>
            <w:b/>
            <w:color w:val="000000" w:themeColor="text1"/>
            <w:sz w:val="28"/>
            <w:szCs w:val="28"/>
          </w:rPr>
          <w:t>приказу</w:t>
        </w:r>
      </w:hyperlink>
      <w:r w:rsidRPr="004461AD">
        <w:rPr>
          <w:rStyle w:val="a3"/>
          <w:rFonts w:ascii="Times New Roman" w:hAnsi="Times New Roman" w:cs="Times New Roman"/>
          <w:bCs/>
          <w:color w:val="000000" w:themeColor="text1"/>
          <w:sz w:val="28"/>
          <w:szCs w:val="28"/>
        </w:rPr>
        <w:t xml:space="preserve"> Министра обороны</w:t>
      </w:r>
      <w:r w:rsidRPr="004461AD">
        <w:rPr>
          <w:rStyle w:val="a3"/>
          <w:rFonts w:ascii="Times New Roman" w:hAnsi="Times New Roman" w:cs="Times New Roman"/>
          <w:bCs/>
          <w:color w:val="000000" w:themeColor="text1"/>
          <w:sz w:val="28"/>
          <w:szCs w:val="28"/>
        </w:rPr>
        <w:br/>
        <w:t>Российской Федерации</w:t>
      </w:r>
      <w:r w:rsidRPr="004461AD">
        <w:rPr>
          <w:rStyle w:val="a3"/>
          <w:rFonts w:ascii="Times New Roman" w:hAnsi="Times New Roman" w:cs="Times New Roman"/>
          <w:bCs/>
          <w:color w:val="000000" w:themeColor="text1"/>
          <w:sz w:val="28"/>
          <w:szCs w:val="28"/>
        </w:rPr>
        <w:br/>
        <w:t>от 18 сентября 2019 г. № 545</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Условия, размеры и порядок осуществления выплат компенсационного и стимулирующего характера гражданскому персоналу (работникам) воинских частей и организаций Вооруженных Сил Российской Федерации</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0" w:name="sub_21000"/>
      <w:r w:rsidRPr="004461AD">
        <w:rPr>
          <w:rFonts w:ascii="Times New Roman" w:hAnsi="Times New Roman" w:cs="Times New Roman"/>
          <w:color w:val="000000" w:themeColor="text1"/>
          <w:sz w:val="28"/>
          <w:szCs w:val="28"/>
        </w:rPr>
        <w:t>I. Условия, размеры и порядок осуществления выплат компенсационного и стимулирующего характера руководителям воинских частей и организаций</w:t>
      </w:r>
    </w:p>
    <w:bookmarkEnd w:id="0"/>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1" w:name="sub_110095"/>
      <w:r w:rsidRPr="004461AD">
        <w:rPr>
          <w:rFonts w:ascii="Times New Roman" w:hAnsi="Times New Roman" w:cs="Times New Roman"/>
          <w:color w:val="000000" w:themeColor="text1"/>
          <w:sz w:val="28"/>
          <w:szCs w:val="28"/>
        </w:rPr>
        <w:t>1. Руководителям воинских частей и организаций размеры компенсационных и стимулирующих выплат устанавливаются приказами должностных лиц, наделенных в отношении руководителей воинских частей и организаций полномочиями работодателя, в пределах доведенных лимитов бюджетных обязательств.</w:t>
      </w:r>
    </w:p>
    <w:bookmarkEnd w:id="1"/>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этом руководителям воинских частей и организаций устанавливаются:</w:t>
      </w:r>
    </w:p>
    <w:p w:rsidR="004461AD" w:rsidRPr="004461AD" w:rsidRDefault="004461AD" w:rsidP="004461AD">
      <w:pPr>
        <w:rPr>
          <w:rFonts w:ascii="Times New Roman" w:hAnsi="Times New Roman" w:cs="Times New Roman"/>
          <w:color w:val="000000" w:themeColor="text1"/>
          <w:sz w:val="28"/>
          <w:szCs w:val="28"/>
        </w:rPr>
      </w:pPr>
      <w:bookmarkStart w:id="2" w:name="sub_3000046"/>
      <w:r w:rsidRPr="004461AD">
        <w:rPr>
          <w:rFonts w:ascii="Times New Roman" w:hAnsi="Times New Roman" w:cs="Times New Roman"/>
          <w:color w:val="000000" w:themeColor="text1"/>
          <w:sz w:val="28"/>
          <w:szCs w:val="28"/>
        </w:rPr>
        <w:t>1) выплаты компенсационного характера:</w:t>
      </w:r>
    </w:p>
    <w:bookmarkEnd w:id="2"/>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 работу на тяжелых работах, работах с вредными и (или) опасными и иными особыми условиями труда;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 работу в местностях с особыми климатическими условиями (районные коэффициенты, коэффициенты за работу в высокогорных районах, в пустынных и безводных местностях, процентные надбавки к заработной плате);</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надбавки за работу со сведениями, составляющими государственную тайну, их засекречиванием и рассекречиванием, а также за работу с шифрами;</w:t>
      </w:r>
    </w:p>
    <w:p w:rsidR="004461AD" w:rsidRPr="004461AD" w:rsidRDefault="004461AD" w:rsidP="004461AD">
      <w:pPr>
        <w:rPr>
          <w:rFonts w:ascii="Times New Roman" w:hAnsi="Times New Roman" w:cs="Times New Roman"/>
          <w:color w:val="000000" w:themeColor="text1"/>
          <w:sz w:val="28"/>
          <w:szCs w:val="28"/>
        </w:rPr>
      </w:pPr>
      <w:bookmarkStart w:id="3" w:name="sub_3000047"/>
      <w:r w:rsidRPr="004461AD">
        <w:rPr>
          <w:rFonts w:ascii="Times New Roman" w:hAnsi="Times New Roman" w:cs="Times New Roman"/>
          <w:color w:val="000000" w:themeColor="text1"/>
          <w:sz w:val="28"/>
          <w:szCs w:val="28"/>
        </w:rPr>
        <w:t>2) выплаты стимулирующего характера:</w:t>
      </w:r>
    </w:p>
    <w:bookmarkEnd w:id="3"/>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надбавка за выслугу лет - до 40 процентов должностного оклада в порядке, установленном настоящим приложением;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надбавка за сложность, напряженность и специальный режим работы - 100 процентов должностного оклада в пределах средств, предусмотренных на указанные цели фондом оплаты труда. Надбавка за сложность, напряженность и специальный режим работы в ином размере устанавливается по решению Министра обороны Российской Федерации на основании ходатайств заместителей Министра обороны Российской Федерации, в которых указываются конкретные причины, послужившие основанием для данной выплаты;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премии по результатам работы за установленный период (месяц, квартал, год) - в пределах средств, направляемых на указанные цели;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единовременное денежное вознаграждение за добросовестное выполнение должностных обязанностей по итогам календарного года - до двух должностных </w:t>
      </w:r>
      <w:r w:rsidRPr="004461AD">
        <w:rPr>
          <w:rFonts w:ascii="Times New Roman" w:hAnsi="Times New Roman" w:cs="Times New Roman"/>
          <w:color w:val="000000" w:themeColor="text1"/>
          <w:sz w:val="28"/>
          <w:szCs w:val="28"/>
        </w:rPr>
        <w:lastRenderedPageBreak/>
        <w:t>окладов в порядке, установленном настоящим приложением.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Размеры выплат надбавки за сложность, напряженность и специальный режим работы и премии по результатам работы руководителям воинских частей и организаций определяются приказами должностных лиц, наделенных в отношении руководителей воинских частей и организаций полномочиями работодателя.</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4" w:name="sub_22000"/>
      <w:r w:rsidRPr="004461AD">
        <w:rPr>
          <w:rFonts w:ascii="Times New Roman" w:hAnsi="Times New Roman" w:cs="Times New Roman"/>
          <w:color w:val="000000" w:themeColor="text1"/>
          <w:sz w:val="28"/>
          <w:szCs w:val="28"/>
        </w:rPr>
        <w:t>II. Условия, размеры и порядок осуществления выплат компенсационного характера гражданскому персоналу</w:t>
      </w:r>
    </w:p>
    <w:bookmarkEnd w:id="4"/>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5" w:name="sub_110096"/>
      <w:r w:rsidRPr="004461AD">
        <w:rPr>
          <w:rFonts w:ascii="Times New Roman" w:hAnsi="Times New Roman" w:cs="Times New Roman"/>
          <w:color w:val="000000" w:themeColor="text1"/>
          <w:sz w:val="28"/>
          <w:szCs w:val="28"/>
        </w:rPr>
        <w:t xml:space="preserve">2. В соответствии с </w:t>
      </w:r>
      <w:hyperlink r:id="rId4" w:history="1">
        <w:r w:rsidRPr="004461AD">
          <w:rPr>
            <w:rStyle w:val="a4"/>
            <w:rFonts w:ascii="Times New Roman" w:hAnsi="Times New Roman"/>
            <w:color w:val="000000" w:themeColor="text1"/>
            <w:sz w:val="28"/>
            <w:szCs w:val="28"/>
          </w:rPr>
          <w:t>Перечнем</w:t>
        </w:r>
      </w:hyperlink>
      <w:r w:rsidRPr="004461AD">
        <w:rPr>
          <w:rFonts w:ascii="Times New Roman" w:hAnsi="Times New Roman" w:cs="Times New Roman"/>
          <w:color w:val="000000" w:themeColor="text1"/>
          <w:sz w:val="28"/>
          <w:szCs w:val="28"/>
        </w:rPr>
        <w:t xml:space="preserve"> видов выплат компенсационного характера в федеральных бюджетных, автономных, казенных учреждениях, утвержденным </w:t>
      </w:r>
      <w:hyperlink r:id="rId5" w:history="1">
        <w:r w:rsidRPr="004461AD">
          <w:rPr>
            <w:rStyle w:val="a4"/>
            <w:rFonts w:ascii="Times New Roman" w:hAnsi="Times New Roman"/>
            <w:color w:val="000000" w:themeColor="text1"/>
            <w:sz w:val="28"/>
            <w:szCs w:val="28"/>
          </w:rPr>
          <w:t>приказом</w:t>
        </w:r>
      </w:hyperlink>
      <w:r w:rsidRPr="004461AD">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 29 декабря 2007 г. № 822 (зарегистрирован Министерством юстиции Российской Федерации 4 февраля 2008 г., регистрационный № 11081) (с изменениями, внесенными приказами Министерства здравоохранения и социального развития Российской Федерации </w:t>
      </w:r>
      <w:hyperlink r:id="rId6" w:history="1">
        <w:r w:rsidRPr="004461AD">
          <w:rPr>
            <w:rStyle w:val="a4"/>
            <w:rFonts w:ascii="Times New Roman" w:hAnsi="Times New Roman"/>
            <w:color w:val="000000" w:themeColor="text1"/>
            <w:sz w:val="28"/>
            <w:szCs w:val="28"/>
          </w:rPr>
          <w:t>от 19 декабря 2008 г. № 738н</w:t>
        </w:r>
      </w:hyperlink>
      <w:r w:rsidRPr="004461AD">
        <w:rPr>
          <w:rFonts w:ascii="Times New Roman" w:hAnsi="Times New Roman" w:cs="Times New Roman"/>
          <w:color w:val="000000" w:themeColor="text1"/>
          <w:sz w:val="28"/>
          <w:szCs w:val="28"/>
        </w:rPr>
        <w:t xml:space="preserve"> "О внесении изменения в приказ Министерства здравоохранения и социального развития Российской Федерации от 29 декабря 2007 г. № 822 "Об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 (зарегистрирован Министерством юстиции Российской Федерации 21 января 2009 г., регистрационный № 13145), </w:t>
      </w:r>
      <w:hyperlink r:id="rId7" w:history="1">
        <w:r w:rsidRPr="004461AD">
          <w:rPr>
            <w:rStyle w:val="a4"/>
            <w:rFonts w:ascii="Times New Roman" w:hAnsi="Times New Roman"/>
            <w:color w:val="000000" w:themeColor="text1"/>
            <w:sz w:val="28"/>
            <w:szCs w:val="28"/>
          </w:rPr>
          <w:t>от 17 сентября 2010 г. № 810н</w:t>
        </w:r>
      </w:hyperlink>
      <w:r w:rsidRPr="004461AD">
        <w:rPr>
          <w:rFonts w:ascii="Times New Roman" w:hAnsi="Times New Roman" w:cs="Times New Roman"/>
          <w:color w:val="000000" w:themeColor="text1"/>
          <w:sz w:val="28"/>
          <w:szCs w:val="28"/>
        </w:rPr>
        <w:t xml:space="preserve"> "О внесении изменений в отдельные приказы </w:t>
      </w:r>
      <w:proofErr w:type="spellStart"/>
      <w:r w:rsidRPr="004461AD">
        <w:rPr>
          <w:rFonts w:ascii="Times New Roman" w:hAnsi="Times New Roman" w:cs="Times New Roman"/>
          <w:color w:val="000000" w:themeColor="text1"/>
          <w:sz w:val="28"/>
          <w:szCs w:val="28"/>
        </w:rPr>
        <w:t>Минздравсоцразвития</w:t>
      </w:r>
      <w:proofErr w:type="spellEnd"/>
      <w:r w:rsidRPr="004461AD">
        <w:rPr>
          <w:rFonts w:ascii="Times New Roman" w:hAnsi="Times New Roman" w:cs="Times New Roman"/>
          <w:color w:val="000000" w:themeColor="text1"/>
          <w:sz w:val="28"/>
          <w:szCs w:val="28"/>
        </w:rPr>
        <w:t xml:space="preserve"> России в связи с принятием Федерального закона от 8 мая 2010 г.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(зарегистрирован Министерством юстиции Российской Федерации 13 октября 2010 г., регистрационный № 18714) и </w:t>
      </w:r>
      <w:hyperlink r:id="rId8" w:history="1">
        <w:r w:rsidRPr="004461AD">
          <w:rPr>
            <w:rStyle w:val="a4"/>
            <w:rFonts w:ascii="Times New Roman" w:hAnsi="Times New Roman"/>
            <w:color w:val="000000" w:themeColor="text1"/>
            <w:sz w:val="28"/>
            <w:szCs w:val="28"/>
          </w:rPr>
          <w:t>приказом</w:t>
        </w:r>
      </w:hyperlink>
      <w:r w:rsidRPr="004461AD">
        <w:rPr>
          <w:rFonts w:ascii="Times New Roman" w:hAnsi="Times New Roman" w:cs="Times New Roman"/>
          <w:color w:val="000000" w:themeColor="text1"/>
          <w:sz w:val="28"/>
          <w:szCs w:val="28"/>
        </w:rPr>
        <w:t xml:space="preserve"> Министерства труда и социальной защиты Российской Федерации от 20 февраля 2014 г.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(зарегистрирован Министерством юстиции Российской Федерации 15 мая 2014 г., регистрационный № 32284), гражданскому персоналу воинских частей и организаций устанавливаются виды выплат компенсационного характера:</w:t>
      </w:r>
    </w:p>
    <w:bookmarkEnd w:id="5"/>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выплаты гражданскому персоналу, занятому на тяжелых работах, работах с вредными и (или) опасными и иными особыми условиями труда (</w:t>
      </w:r>
      <w:hyperlink w:anchor="sub_110098" w:history="1">
        <w:r w:rsidRPr="004461AD">
          <w:rPr>
            <w:rStyle w:val="a4"/>
            <w:rFonts w:ascii="Times New Roman" w:hAnsi="Times New Roman"/>
            <w:color w:val="000000" w:themeColor="text1"/>
            <w:sz w:val="28"/>
            <w:szCs w:val="28"/>
          </w:rPr>
          <w:t>пункты 4-10</w:t>
        </w:r>
      </w:hyperlink>
      <w:r w:rsidRPr="004461AD">
        <w:rPr>
          <w:rFonts w:ascii="Times New Roman" w:hAnsi="Times New Roman" w:cs="Times New Roman"/>
          <w:color w:val="000000" w:themeColor="text1"/>
          <w:sz w:val="28"/>
          <w:szCs w:val="28"/>
        </w:rPr>
        <w:t xml:space="preserve">, </w:t>
      </w:r>
      <w:hyperlink w:anchor="sub_200055" w:history="1">
        <w:r w:rsidRPr="004461AD">
          <w:rPr>
            <w:rStyle w:val="a4"/>
            <w:rFonts w:ascii="Times New Roman" w:hAnsi="Times New Roman"/>
            <w:color w:val="000000" w:themeColor="text1"/>
            <w:sz w:val="28"/>
            <w:szCs w:val="28"/>
          </w:rPr>
          <w:t>55-57</w:t>
        </w:r>
      </w:hyperlink>
      <w:r w:rsidRPr="004461AD">
        <w:rPr>
          <w:rFonts w:ascii="Times New Roman" w:hAnsi="Times New Roman" w:cs="Times New Roman"/>
          <w:color w:val="000000" w:themeColor="text1"/>
          <w:sz w:val="28"/>
          <w:szCs w:val="28"/>
        </w:rPr>
        <w:t xml:space="preserve">, </w:t>
      </w:r>
      <w:hyperlink w:anchor="sub_200061" w:history="1">
        <w:r w:rsidRPr="004461AD">
          <w:rPr>
            <w:rStyle w:val="a4"/>
            <w:rFonts w:ascii="Times New Roman" w:hAnsi="Times New Roman"/>
            <w:color w:val="000000" w:themeColor="text1"/>
            <w:sz w:val="28"/>
            <w:szCs w:val="28"/>
          </w:rPr>
          <w:t>61-66</w:t>
        </w:r>
      </w:hyperlink>
      <w:r w:rsidRPr="004461AD">
        <w:rPr>
          <w:rFonts w:ascii="Times New Roman" w:hAnsi="Times New Roman" w:cs="Times New Roman"/>
          <w:color w:val="000000" w:themeColor="text1"/>
          <w:sz w:val="28"/>
          <w:szCs w:val="28"/>
        </w:rPr>
        <w:t xml:space="preserve">, </w:t>
      </w:r>
      <w:hyperlink w:anchor="sub_200071" w:history="1">
        <w:r w:rsidRPr="004461AD">
          <w:rPr>
            <w:rStyle w:val="a4"/>
            <w:rFonts w:ascii="Times New Roman" w:hAnsi="Times New Roman"/>
            <w:color w:val="000000" w:themeColor="text1"/>
            <w:sz w:val="28"/>
            <w:szCs w:val="28"/>
          </w:rPr>
          <w:t>71-74</w:t>
        </w:r>
      </w:hyperlink>
      <w:r w:rsidRPr="004461AD">
        <w:rPr>
          <w:rFonts w:ascii="Times New Roman" w:hAnsi="Times New Roman" w:cs="Times New Roman"/>
          <w:color w:val="000000" w:themeColor="text1"/>
          <w:sz w:val="28"/>
          <w:szCs w:val="28"/>
        </w:rPr>
        <w:t xml:space="preserve">, </w:t>
      </w:r>
      <w:hyperlink w:anchor="sub_200077" w:history="1">
        <w:r w:rsidRPr="004461AD">
          <w:rPr>
            <w:rStyle w:val="a4"/>
            <w:rFonts w:ascii="Times New Roman" w:hAnsi="Times New Roman"/>
            <w:color w:val="000000" w:themeColor="text1"/>
            <w:sz w:val="28"/>
            <w:szCs w:val="28"/>
          </w:rPr>
          <w:t>77</w:t>
        </w:r>
      </w:hyperlink>
      <w:r w:rsidRPr="004461AD">
        <w:rPr>
          <w:rFonts w:ascii="Times New Roman" w:hAnsi="Times New Roman" w:cs="Times New Roman"/>
          <w:color w:val="000000" w:themeColor="text1"/>
          <w:sz w:val="28"/>
          <w:szCs w:val="28"/>
        </w:rPr>
        <w:t xml:space="preserve">, </w:t>
      </w:r>
      <w:hyperlink w:anchor="sub_200078" w:history="1">
        <w:r w:rsidRPr="004461AD">
          <w:rPr>
            <w:rStyle w:val="a4"/>
            <w:rFonts w:ascii="Times New Roman" w:hAnsi="Times New Roman"/>
            <w:color w:val="000000" w:themeColor="text1"/>
            <w:sz w:val="28"/>
            <w:szCs w:val="28"/>
          </w:rPr>
          <w:t>78</w:t>
        </w:r>
      </w:hyperlink>
      <w:r w:rsidRPr="004461AD">
        <w:rPr>
          <w:rFonts w:ascii="Times New Roman" w:hAnsi="Times New Roman" w:cs="Times New Roman"/>
          <w:color w:val="000000" w:themeColor="text1"/>
          <w:sz w:val="28"/>
          <w:szCs w:val="28"/>
        </w:rPr>
        <w:t xml:space="preserve"> и </w:t>
      </w:r>
      <w:hyperlink w:anchor="sub_200081" w:history="1">
        <w:r w:rsidRPr="004461AD">
          <w:rPr>
            <w:rStyle w:val="a4"/>
            <w:rFonts w:ascii="Times New Roman" w:hAnsi="Times New Roman"/>
            <w:color w:val="000000" w:themeColor="text1"/>
            <w:sz w:val="28"/>
            <w:szCs w:val="28"/>
          </w:rPr>
          <w:t>81</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выплаты гражданскому персоналу за работу в местностях с особыми климатическими условиями (</w:t>
      </w:r>
      <w:hyperlink w:anchor="sub_20011" w:history="1">
        <w:r w:rsidRPr="004461AD">
          <w:rPr>
            <w:rStyle w:val="a4"/>
            <w:rFonts w:ascii="Times New Roman" w:hAnsi="Times New Roman"/>
            <w:color w:val="000000" w:themeColor="text1"/>
            <w:sz w:val="28"/>
            <w:szCs w:val="28"/>
          </w:rPr>
          <w:t>пункты 11</w:t>
        </w:r>
      </w:hyperlink>
      <w:r w:rsidRPr="004461AD">
        <w:rPr>
          <w:rFonts w:ascii="Times New Roman" w:hAnsi="Times New Roman" w:cs="Times New Roman"/>
          <w:color w:val="000000" w:themeColor="text1"/>
          <w:sz w:val="28"/>
          <w:szCs w:val="28"/>
        </w:rPr>
        <w:t xml:space="preserve"> и </w:t>
      </w:r>
      <w:hyperlink w:anchor="sub_20012" w:history="1">
        <w:r w:rsidRPr="004461AD">
          <w:rPr>
            <w:rStyle w:val="a4"/>
            <w:rFonts w:ascii="Times New Roman" w:hAnsi="Times New Roman"/>
            <w:color w:val="000000" w:themeColor="text1"/>
            <w:sz w:val="28"/>
            <w:szCs w:val="28"/>
          </w:rPr>
          <w:t>12</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выплаты гражданскому персоналу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w:t>
      </w:r>
      <w:r w:rsidRPr="004461AD">
        <w:rPr>
          <w:rFonts w:ascii="Times New Roman" w:hAnsi="Times New Roman" w:cs="Times New Roman"/>
          <w:color w:val="000000" w:themeColor="text1"/>
          <w:sz w:val="28"/>
          <w:szCs w:val="28"/>
        </w:rPr>
        <w:lastRenderedPageBreak/>
        <w:t>выполнении работ в других условиях, отклоняющихся от нормальных) (</w:t>
      </w:r>
      <w:hyperlink w:anchor="sub_20013" w:history="1">
        <w:r w:rsidRPr="004461AD">
          <w:rPr>
            <w:rStyle w:val="a4"/>
            <w:rFonts w:ascii="Times New Roman" w:hAnsi="Times New Roman"/>
            <w:color w:val="000000" w:themeColor="text1"/>
            <w:sz w:val="28"/>
            <w:szCs w:val="28"/>
          </w:rPr>
          <w:t>пункты 13-17</w:t>
        </w:r>
      </w:hyperlink>
      <w:r w:rsidRPr="004461AD">
        <w:rPr>
          <w:rFonts w:ascii="Times New Roman" w:hAnsi="Times New Roman" w:cs="Times New Roman"/>
          <w:color w:val="000000" w:themeColor="text1"/>
          <w:sz w:val="28"/>
          <w:szCs w:val="28"/>
        </w:rPr>
        <w:t xml:space="preserve">, </w:t>
      </w:r>
      <w:hyperlink w:anchor="sub_200058" w:history="1">
        <w:r w:rsidRPr="004461AD">
          <w:rPr>
            <w:rStyle w:val="a4"/>
            <w:rFonts w:ascii="Times New Roman" w:hAnsi="Times New Roman"/>
            <w:color w:val="000000" w:themeColor="text1"/>
            <w:sz w:val="28"/>
            <w:szCs w:val="28"/>
          </w:rPr>
          <w:t>58-60</w:t>
        </w:r>
      </w:hyperlink>
      <w:r w:rsidRPr="004461AD">
        <w:rPr>
          <w:rFonts w:ascii="Times New Roman" w:hAnsi="Times New Roman" w:cs="Times New Roman"/>
          <w:color w:val="000000" w:themeColor="text1"/>
          <w:sz w:val="28"/>
          <w:szCs w:val="28"/>
        </w:rPr>
        <w:t xml:space="preserve"> и </w:t>
      </w:r>
      <w:hyperlink w:anchor="sub_200075" w:history="1">
        <w:r w:rsidRPr="004461AD">
          <w:rPr>
            <w:rStyle w:val="a4"/>
            <w:rFonts w:ascii="Times New Roman" w:hAnsi="Times New Roman"/>
            <w:color w:val="000000" w:themeColor="text1"/>
            <w:sz w:val="28"/>
            <w:szCs w:val="28"/>
          </w:rPr>
          <w:t>75</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надбавки за работу со сведениями, составляющими государственную тайну, их засекречиванием и рассекречиванием, а также за работу с шифрами (</w:t>
      </w:r>
      <w:hyperlink w:anchor="sub_20018" w:history="1">
        <w:r w:rsidRPr="004461AD">
          <w:rPr>
            <w:rStyle w:val="a4"/>
            <w:rFonts w:ascii="Times New Roman" w:hAnsi="Times New Roman"/>
            <w:color w:val="000000" w:themeColor="text1"/>
            <w:sz w:val="28"/>
            <w:szCs w:val="28"/>
          </w:rPr>
          <w:t>пункты 18-20</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bookmarkStart w:id="6" w:name="sub_110097"/>
      <w:r w:rsidRPr="004461AD">
        <w:rPr>
          <w:rFonts w:ascii="Times New Roman" w:hAnsi="Times New Roman" w:cs="Times New Roman"/>
          <w:color w:val="000000" w:themeColor="text1"/>
          <w:sz w:val="28"/>
          <w:szCs w:val="28"/>
        </w:rPr>
        <w:t xml:space="preserve">3. Выплаты компенсационного характера, их условия, размеры и порядок выплаты устанавливаются положениями об оплате труда (коллективными договорами, локальными нормативными актами) воинских частей и организаций в соответствии с </w:t>
      </w:r>
      <w:hyperlink r:id="rId9" w:history="1">
        <w:r w:rsidRPr="004461AD">
          <w:rPr>
            <w:rStyle w:val="a4"/>
            <w:rFonts w:ascii="Times New Roman" w:hAnsi="Times New Roman"/>
            <w:color w:val="000000" w:themeColor="text1"/>
            <w:sz w:val="28"/>
            <w:szCs w:val="28"/>
          </w:rPr>
          <w:t>трудовым законодательством</w:t>
        </w:r>
      </w:hyperlink>
      <w:r w:rsidRPr="004461AD">
        <w:rPr>
          <w:rFonts w:ascii="Times New Roman" w:hAnsi="Times New Roman" w:cs="Times New Roman"/>
          <w:color w:val="000000" w:themeColor="text1"/>
          <w:sz w:val="28"/>
          <w:szCs w:val="28"/>
        </w:rPr>
        <w:t xml:space="preserve"> Российской Федерации, а также с настоящим приложением с участием выборного органа первичной профсоюзной организации или иного представительного органа работников.</w:t>
      </w:r>
    </w:p>
    <w:bookmarkEnd w:id="6"/>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Основанием для выплат компенсационного характера являются приказы руководителей воинских частей и организаций.</w:t>
      </w:r>
    </w:p>
    <w:p w:rsidR="004461AD" w:rsidRPr="004461AD" w:rsidRDefault="004461AD" w:rsidP="004461AD">
      <w:pPr>
        <w:rPr>
          <w:rFonts w:ascii="Times New Roman" w:hAnsi="Times New Roman" w:cs="Times New Roman"/>
          <w:color w:val="000000" w:themeColor="text1"/>
          <w:sz w:val="28"/>
          <w:szCs w:val="28"/>
        </w:rPr>
      </w:pPr>
      <w:bookmarkStart w:id="7" w:name="sub_110098"/>
      <w:r w:rsidRPr="004461AD">
        <w:rPr>
          <w:rFonts w:ascii="Times New Roman" w:hAnsi="Times New Roman" w:cs="Times New Roman"/>
          <w:color w:val="000000" w:themeColor="text1"/>
          <w:sz w:val="28"/>
          <w:szCs w:val="28"/>
        </w:rPr>
        <w:t>4. Гражданскому персоналу воинских частей и организаций, занятому на работах с вредными и (или) опасными условиями труда, должностные оклады (тарифные ставки) повышаются:</w:t>
      </w:r>
    </w:p>
    <w:bookmarkEnd w:id="7"/>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работах с вредными условиями труда 1 степени - на 4 процента;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работах с вредными условиями труда 2 степени - на 8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работах с вредными условиями труда 3 и (или) 4 степеней - на 12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работах с опасными условиями труда - на 24 процента.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Должностные оклады (тарифные ставки) повышаются гражданскому персоналу, на рабочих местах которого условия труда по результатам специальной оценки условий труда отнесены к вредным и (или) опасным условиям труда.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Повышение должностных окладов (тарифных ставок) гражданскому персоналу за работу с вредными и (или) опасными условиями труда, установленное до вступления в силу настоящего приказа, сохраняется до проведения специальной оценки условий труда.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Гражданскому персоналу военных представительств Министерства обороны, занятому на работах с вредными и (или) опасными условиями труда непосредственно в цехах и на участках производства, должностные оклады (тарифные ставки) повышаются в порядке и размерах, предусмотренных для гражданского персонала этих цехов и участков, но не более чем на 24 процента.</w:t>
      </w:r>
    </w:p>
    <w:p w:rsidR="004461AD" w:rsidRPr="004461AD" w:rsidRDefault="004461AD" w:rsidP="004461AD">
      <w:pPr>
        <w:rPr>
          <w:rFonts w:ascii="Times New Roman" w:hAnsi="Times New Roman" w:cs="Times New Roman"/>
          <w:color w:val="000000" w:themeColor="text1"/>
          <w:sz w:val="28"/>
          <w:szCs w:val="28"/>
        </w:rPr>
      </w:pPr>
      <w:bookmarkStart w:id="8" w:name="sub_110099"/>
      <w:r w:rsidRPr="004461AD">
        <w:rPr>
          <w:rFonts w:ascii="Times New Roman" w:hAnsi="Times New Roman" w:cs="Times New Roman"/>
          <w:color w:val="000000" w:themeColor="text1"/>
          <w:sz w:val="28"/>
          <w:szCs w:val="28"/>
        </w:rPr>
        <w:t>5. Должностные оклады (тарифные ставки) гражданскому персоналу воинских частей и организаций за работу в особых условиях труда, сопряженных с риском для здоровья и жизни (в условиях вооруженного конфликта, чрезвычайного положения, боевого дежурства и других), повышаются:</w:t>
      </w:r>
    </w:p>
    <w:p w:rsidR="004461AD" w:rsidRPr="004461AD" w:rsidRDefault="004461AD" w:rsidP="004461AD">
      <w:pPr>
        <w:rPr>
          <w:rFonts w:ascii="Times New Roman" w:hAnsi="Times New Roman" w:cs="Times New Roman"/>
          <w:color w:val="000000" w:themeColor="text1"/>
          <w:sz w:val="28"/>
          <w:szCs w:val="28"/>
        </w:rPr>
      </w:pPr>
      <w:bookmarkStart w:id="9" w:name="sub_3000048"/>
      <w:bookmarkEnd w:id="8"/>
      <w:r w:rsidRPr="004461AD">
        <w:rPr>
          <w:rFonts w:ascii="Times New Roman" w:hAnsi="Times New Roman" w:cs="Times New Roman"/>
          <w:color w:val="000000" w:themeColor="text1"/>
          <w:sz w:val="28"/>
          <w:szCs w:val="28"/>
        </w:rPr>
        <w:t>1) за исполнение трудовых обязанностей в условиях чрезвычайного положения и (или) в зонах вооруженных конфликтов - на 100 процентов.</w:t>
      </w:r>
    </w:p>
    <w:bookmarkEnd w:id="9"/>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Указанное повышение производится за дни фактического пребывания в условиях чрезвычайного положения и в зонах вооруженных конфликтов;</w:t>
      </w:r>
    </w:p>
    <w:p w:rsidR="004461AD" w:rsidRPr="004461AD" w:rsidRDefault="004461AD" w:rsidP="004461AD">
      <w:pPr>
        <w:rPr>
          <w:rFonts w:ascii="Times New Roman" w:hAnsi="Times New Roman" w:cs="Times New Roman"/>
          <w:color w:val="000000" w:themeColor="text1"/>
          <w:sz w:val="28"/>
          <w:szCs w:val="28"/>
        </w:rPr>
      </w:pPr>
      <w:bookmarkStart w:id="10" w:name="sub_3000049"/>
      <w:r w:rsidRPr="004461AD">
        <w:rPr>
          <w:rFonts w:ascii="Times New Roman" w:hAnsi="Times New Roman" w:cs="Times New Roman"/>
          <w:color w:val="000000" w:themeColor="text1"/>
          <w:sz w:val="28"/>
          <w:szCs w:val="28"/>
        </w:rPr>
        <w:t>2) за периоды работы в воинских частях и организациях, дислоцированных на территории Чеченской Республики, командирования в воинские части и организации, дислоцированные на территории Чеченской Республики, для участия в выполнении восстановительных мероприятий, в том числе по обустройству, - на 50 процентов;</w:t>
      </w:r>
    </w:p>
    <w:p w:rsidR="004461AD" w:rsidRPr="004461AD" w:rsidRDefault="004461AD" w:rsidP="004461AD">
      <w:pPr>
        <w:rPr>
          <w:rFonts w:ascii="Times New Roman" w:hAnsi="Times New Roman" w:cs="Times New Roman"/>
          <w:color w:val="000000" w:themeColor="text1"/>
          <w:sz w:val="28"/>
          <w:szCs w:val="28"/>
        </w:rPr>
      </w:pPr>
      <w:bookmarkStart w:id="11" w:name="sub_3000050"/>
      <w:bookmarkEnd w:id="10"/>
      <w:r w:rsidRPr="004461AD">
        <w:rPr>
          <w:rFonts w:ascii="Times New Roman" w:hAnsi="Times New Roman" w:cs="Times New Roman"/>
          <w:color w:val="000000" w:themeColor="text1"/>
          <w:sz w:val="28"/>
          <w:szCs w:val="28"/>
        </w:rPr>
        <w:t xml:space="preserve">3) за работу в воинских частях и организациях, дислоцированных на </w:t>
      </w:r>
      <w:r w:rsidRPr="004461AD">
        <w:rPr>
          <w:rFonts w:ascii="Times New Roman" w:hAnsi="Times New Roman" w:cs="Times New Roman"/>
          <w:color w:val="000000" w:themeColor="text1"/>
          <w:sz w:val="28"/>
          <w:szCs w:val="28"/>
        </w:rPr>
        <w:lastRenderedPageBreak/>
        <w:t>территориях Республики Белоруссия, Республики Казахстан, Киргизской Республики, Республики Молдова, Республики Таджикистан и государств Закавказья, - на 50 процентов;</w:t>
      </w:r>
    </w:p>
    <w:p w:rsidR="004461AD" w:rsidRPr="004461AD" w:rsidRDefault="004461AD" w:rsidP="004461AD">
      <w:pPr>
        <w:rPr>
          <w:rFonts w:ascii="Times New Roman" w:hAnsi="Times New Roman" w:cs="Times New Roman"/>
          <w:color w:val="000000" w:themeColor="text1"/>
          <w:sz w:val="28"/>
          <w:szCs w:val="28"/>
        </w:rPr>
      </w:pPr>
      <w:bookmarkStart w:id="12" w:name="sub_3000051"/>
      <w:bookmarkEnd w:id="11"/>
      <w:r w:rsidRPr="004461AD">
        <w:rPr>
          <w:rFonts w:ascii="Times New Roman" w:hAnsi="Times New Roman" w:cs="Times New Roman"/>
          <w:color w:val="000000" w:themeColor="text1"/>
          <w:sz w:val="28"/>
          <w:szCs w:val="28"/>
        </w:rPr>
        <w:t>4) за несение боевого дежурства в составе боевых расчетов и команд - на 15 процентов.</w:t>
      </w:r>
    </w:p>
    <w:bookmarkEnd w:id="12"/>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Указанное повышение производится гражданскому персоналу, привлекаемому к несению боевого дежурства в составе боевых расчетов и команд, на основании приказов руководителей воинских частей и организаций;</w:t>
      </w:r>
    </w:p>
    <w:p w:rsidR="004461AD" w:rsidRPr="004461AD" w:rsidRDefault="004461AD" w:rsidP="004461AD">
      <w:pPr>
        <w:rPr>
          <w:rFonts w:ascii="Times New Roman" w:hAnsi="Times New Roman" w:cs="Times New Roman"/>
          <w:color w:val="000000" w:themeColor="text1"/>
          <w:sz w:val="28"/>
          <w:szCs w:val="28"/>
        </w:rPr>
      </w:pPr>
      <w:bookmarkStart w:id="13" w:name="sub_3000052"/>
      <w:r w:rsidRPr="004461AD">
        <w:rPr>
          <w:rFonts w:ascii="Times New Roman" w:hAnsi="Times New Roman" w:cs="Times New Roman"/>
          <w:color w:val="000000" w:themeColor="text1"/>
          <w:sz w:val="28"/>
          <w:szCs w:val="28"/>
        </w:rPr>
        <w:t>5) за выполнение задач по охране особо важных и режимных объектов в составе караулов военизированной охраны - на 15 процентов.</w:t>
      </w:r>
    </w:p>
    <w:bookmarkEnd w:id="13"/>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Повышение должностных окладов (тарифных ставок) за выполнение задач по охране особо важных и режимных объектов в составе караулов производится гражданскому персоналу, занимающему штатные должности в подразделениях военизированной охраны и осуществляющему охрану объектов с огнестрельным нарезным оружием.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Должностные оклады (тарифные ставки) гражданскому персоналу по основаниям, предусмотренным </w:t>
      </w:r>
      <w:hyperlink w:anchor="sub_3000051" w:history="1">
        <w:r w:rsidRPr="004461AD">
          <w:rPr>
            <w:rStyle w:val="a4"/>
            <w:rFonts w:ascii="Times New Roman" w:hAnsi="Times New Roman"/>
            <w:color w:val="000000" w:themeColor="text1"/>
            <w:sz w:val="28"/>
            <w:szCs w:val="28"/>
          </w:rPr>
          <w:t>подпунктами 4</w:t>
        </w:r>
      </w:hyperlink>
      <w:r w:rsidRPr="004461AD">
        <w:rPr>
          <w:rFonts w:ascii="Times New Roman" w:hAnsi="Times New Roman" w:cs="Times New Roman"/>
          <w:color w:val="000000" w:themeColor="text1"/>
          <w:sz w:val="28"/>
          <w:szCs w:val="28"/>
        </w:rPr>
        <w:t xml:space="preserve"> и </w:t>
      </w:r>
      <w:hyperlink w:anchor="sub_3000052" w:history="1">
        <w:r w:rsidRPr="004461AD">
          <w:rPr>
            <w:rStyle w:val="a4"/>
            <w:rFonts w:ascii="Times New Roman" w:hAnsi="Times New Roman"/>
            <w:color w:val="000000" w:themeColor="text1"/>
            <w:sz w:val="28"/>
            <w:szCs w:val="28"/>
          </w:rPr>
          <w:t>5 пункта 5</w:t>
        </w:r>
      </w:hyperlink>
      <w:r w:rsidRPr="004461AD">
        <w:rPr>
          <w:rFonts w:ascii="Times New Roman" w:hAnsi="Times New Roman" w:cs="Times New Roman"/>
          <w:color w:val="000000" w:themeColor="text1"/>
          <w:sz w:val="28"/>
          <w:szCs w:val="28"/>
        </w:rPr>
        <w:t xml:space="preserve"> настоящего приложения, повышаются при условии несения боевого дежурства (караульной службы) в течение месяца не менее 10 смен (караулов) при 12-часовом или не менее 5 смен (караулов) при 24-часовом графике работы.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Если гражданским персоналом по уважительным причинам (в том числе отпуск, болезнь) не полностью отработана месячная норма рабочего времени и, как следствие, не отработано необходимое для повышения должностного оклада (тарифной ставки) количество смен (караулов), должностной оклад (тарифная ставка) повышается за фактически отработанное время.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Если гражданским персоналом по неуважительным причинам (в том числе прогул, появление на рабочем месте в состоянии алкогольного или токсического опьянения) не отработано необходимое для повышения должностного оклада (тарифной ставки) количество смен (караулов), должностной оклад (тарифная ставка) не повышается;</w:t>
      </w:r>
    </w:p>
    <w:p w:rsidR="004461AD" w:rsidRPr="004461AD" w:rsidRDefault="004461AD" w:rsidP="004461AD">
      <w:pPr>
        <w:rPr>
          <w:rFonts w:ascii="Times New Roman" w:hAnsi="Times New Roman" w:cs="Times New Roman"/>
          <w:color w:val="000000" w:themeColor="text1"/>
          <w:sz w:val="28"/>
          <w:szCs w:val="28"/>
        </w:rPr>
      </w:pPr>
      <w:bookmarkStart w:id="14" w:name="sub_3000053"/>
      <w:r w:rsidRPr="004461AD">
        <w:rPr>
          <w:rFonts w:ascii="Times New Roman" w:hAnsi="Times New Roman" w:cs="Times New Roman"/>
          <w:color w:val="000000" w:themeColor="text1"/>
          <w:sz w:val="28"/>
          <w:szCs w:val="28"/>
        </w:rPr>
        <w:t>6) за выполнение водителями автомобилей задач по автотранспортному обеспечению должностных лиц органов военного управления центрального аппарата Министерства обороны Российской Федерации - на 20 процентов;</w:t>
      </w:r>
    </w:p>
    <w:p w:rsidR="004461AD" w:rsidRPr="004461AD" w:rsidRDefault="004461AD" w:rsidP="004461AD">
      <w:pPr>
        <w:rPr>
          <w:rFonts w:ascii="Times New Roman" w:hAnsi="Times New Roman" w:cs="Times New Roman"/>
          <w:color w:val="000000" w:themeColor="text1"/>
          <w:sz w:val="28"/>
          <w:szCs w:val="28"/>
        </w:rPr>
      </w:pPr>
      <w:bookmarkStart w:id="15" w:name="sub_3000054"/>
      <w:bookmarkEnd w:id="14"/>
      <w:r w:rsidRPr="004461AD">
        <w:rPr>
          <w:rFonts w:ascii="Times New Roman" w:hAnsi="Times New Roman" w:cs="Times New Roman"/>
          <w:color w:val="000000" w:themeColor="text1"/>
          <w:sz w:val="28"/>
          <w:szCs w:val="28"/>
        </w:rPr>
        <w:t>7) за работу водителей автомобилей в городах Москве и Санкт-Петербурге - на 10 процентов.</w:t>
      </w:r>
    </w:p>
    <w:p w:rsidR="004461AD" w:rsidRPr="004461AD" w:rsidRDefault="004461AD" w:rsidP="004461AD">
      <w:pPr>
        <w:rPr>
          <w:rFonts w:ascii="Times New Roman" w:hAnsi="Times New Roman" w:cs="Times New Roman"/>
          <w:color w:val="000000" w:themeColor="text1"/>
          <w:sz w:val="28"/>
          <w:szCs w:val="28"/>
        </w:rPr>
      </w:pPr>
      <w:bookmarkStart w:id="16" w:name="sub_110100"/>
      <w:bookmarkEnd w:id="15"/>
      <w:r w:rsidRPr="004461AD">
        <w:rPr>
          <w:rFonts w:ascii="Times New Roman" w:hAnsi="Times New Roman" w:cs="Times New Roman"/>
          <w:color w:val="000000" w:themeColor="text1"/>
          <w:sz w:val="28"/>
          <w:szCs w:val="28"/>
        </w:rPr>
        <w:t>6. Гражданскому персоналу воинских частей и организаций, имеющему право на повышение в соответствии с нормативными правовыми актами Российской Федерации и настоящим приложением, должностные оклады (тарифные ставки) увеличиваются на размер повышения, то есть устанавливается новый должностной оклад (тарифная ставка). Если гражданский персонал имеет право на повышение одновременно по нескольким основаниям, должностной оклад (тарифная ставка) увеличивается на сумму процентов повышений.</w:t>
      </w:r>
    </w:p>
    <w:p w:rsidR="004461AD" w:rsidRPr="004461AD" w:rsidRDefault="004461AD" w:rsidP="004461AD">
      <w:pPr>
        <w:rPr>
          <w:rFonts w:ascii="Times New Roman" w:hAnsi="Times New Roman" w:cs="Times New Roman"/>
          <w:color w:val="000000" w:themeColor="text1"/>
          <w:sz w:val="28"/>
          <w:szCs w:val="28"/>
        </w:rPr>
      </w:pPr>
      <w:bookmarkStart w:id="17" w:name="sub_110101"/>
      <w:bookmarkEnd w:id="16"/>
      <w:r w:rsidRPr="004461AD">
        <w:rPr>
          <w:rFonts w:ascii="Times New Roman" w:hAnsi="Times New Roman" w:cs="Times New Roman"/>
          <w:color w:val="000000" w:themeColor="text1"/>
          <w:sz w:val="28"/>
          <w:szCs w:val="28"/>
        </w:rPr>
        <w:t xml:space="preserve">7. Гражданскому персоналу арсеналов, центров, баз, складов по хранению вооружения и боеприпасов, непосредственно занятому приемом, хранением, выдачей вооружения и боеприпасов, а также всему гражданскому персоналу подразделений </w:t>
      </w:r>
      <w:r w:rsidRPr="004461AD">
        <w:rPr>
          <w:rFonts w:ascii="Times New Roman" w:hAnsi="Times New Roman" w:cs="Times New Roman"/>
          <w:color w:val="000000" w:themeColor="text1"/>
          <w:sz w:val="28"/>
          <w:szCs w:val="28"/>
        </w:rPr>
        <w:lastRenderedPageBreak/>
        <w:t>военизированной охраны, предназначенных для охраны и защиты арсеналов, центров, баз, складов по хранению вооружения и боеприпасов, устанавливается компенсационная выплата к должностному окладу (тарифной ставке) в следующих размерах:</w:t>
      </w:r>
    </w:p>
    <w:bookmarkEnd w:id="17"/>
    <w:p w:rsidR="004461AD" w:rsidRPr="004461AD" w:rsidRDefault="004461AD" w:rsidP="004461AD">
      <w:pPr>
        <w:rPr>
          <w:rFonts w:ascii="Times New Roman" w:hAnsi="Times New Roman" w:cs="Times New Roman"/>
          <w:color w:val="000000" w:themeColor="text1"/>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8"/>
        <w:gridCol w:w="1985"/>
      </w:tblGrid>
      <w:tr w:rsidR="004461AD" w:rsidRPr="004461AD" w:rsidTr="004461AD">
        <w:tc>
          <w:tcPr>
            <w:tcW w:w="7258" w:type="dxa"/>
            <w:tcBorders>
              <w:top w:val="single" w:sz="4" w:space="0" w:color="auto"/>
              <w:bottom w:val="nil"/>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Профессии рабочих и должности специалистов</w:t>
            </w:r>
          </w:p>
        </w:tc>
        <w:tc>
          <w:tcPr>
            <w:tcW w:w="198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Размер выплаты, %</w:t>
            </w:r>
          </w:p>
        </w:tc>
      </w:tr>
      <w:tr w:rsidR="004461AD" w:rsidRPr="004461AD" w:rsidTr="004461AD">
        <w:tc>
          <w:tcPr>
            <w:tcW w:w="7258"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Должности (профессии) гражданского персонала подразделений военизированной охраны, заведующий хранилищем, заведующий складом, кладовщик</w:t>
            </w:r>
          </w:p>
        </w:tc>
        <w:tc>
          <w:tcPr>
            <w:tcW w:w="198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50</w:t>
            </w:r>
          </w:p>
        </w:tc>
      </w:tr>
      <w:tr w:rsidR="004461AD" w:rsidRPr="004461AD" w:rsidTr="004461AD">
        <w:tc>
          <w:tcPr>
            <w:tcW w:w="7258"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Водитель: боевых и специальных машин, автомобилей (занятый на транспортировке </w:t>
            </w:r>
            <w:proofErr w:type="spellStart"/>
            <w:r w:rsidRPr="004461AD">
              <w:rPr>
                <w:rFonts w:ascii="Times New Roman" w:hAnsi="Times New Roman" w:cs="Times New Roman"/>
                <w:color w:val="000000" w:themeColor="text1"/>
                <w:sz w:val="28"/>
                <w:szCs w:val="28"/>
              </w:rPr>
              <w:t>специзделий</w:t>
            </w:r>
            <w:proofErr w:type="spellEnd"/>
            <w:r w:rsidRPr="004461AD">
              <w:rPr>
                <w:rFonts w:ascii="Times New Roman" w:hAnsi="Times New Roman" w:cs="Times New Roman"/>
                <w:color w:val="000000" w:themeColor="text1"/>
                <w:sz w:val="28"/>
                <w:szCs w:val="28"/>
              </w:rPr>
              <w:t>), погрузчика;</w:t>
            </w:r>
          </w:p>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грузчик, </w:t>
            </w:r>
            <w:proofErr w:type="spellStart"/>
            <w:r w:rsidRPr="004461AD">
              <w:rPr>
                <w:rFonts w:ascii="Times New Roman" w:hAnsi="Times New Roman" w:cs="Times New Roman"/>
                <w:color w:val="000000" w:themeColor="text1"/>
                <w:sz w:val="28"/>
                <w:szCs w:val="28"/>
              </w:rPr>
              <w:t>дезактиваторщик</w:t>
            </w:r>
            <w:proofErr w:type="spellEnd"/>
            <w:r w:rsidRPr="004461AD">
              <w:rPr>
                <w:rFonts w:ascii="Times New Roman" w:hAnsi="Times New Roman" w:cs="Times New Roman"/>
                <w:color w:val="000000" w:themeColor="text1"/>
                <w:sz w:val="28"/>
                <w:szCs w:val="28"/>
              </w:rPr>
              <w:t xml:space="preserve">, испытатель боеприпасов, </w:t>
            </w:r>
            <w:proofErr w:type="spellStart"/>
            <w:r w:rsidRPr="004461AD">
              <w:rPr>
                <w:rFonts w:ascii="Times New Roman" w:hAnsi="Times New Roman" w:cs="Times New Roman"/>
                <w:color w:val="000000" w:themeColor="text1"/>
                <w:sz w:val="28"/>
                <w:szCs w:val="28"/>
              </w:rPr>
              <w:t>консервировщик</w:t>
            </w:r>
            <w:proofErr w:type="spellEnd"/>
            <w:r w:rsidRPr="004461AD">
              <w:rPr>
                <w:rFonts w:ascii="Times New Roman" w:hAnsi="Times New Roman" w:cs="Times New Roman"/>
                <w:color w:val="000000" w:themeColor="text1"/>
                <w:sz w:val="28"/>
                <w:szCs w:val="28"/>
              </w:rPr>
              <w:t xml:space="preserve"> оборудования и металлоизделий, контролер материалов, металлов, полуфабрикатов и изделий, контролер сборочно-монтажных ремонтных работ, контролер - приемщик боеприпасов, порохов и зарядов, контролер - приемщик вооружений, обработчик технического имущества и </w:t>
            </w:r>
            <w:proofErr w:type="spellStart"/>
            <w:r w:rsidRPr="004461AD">
              <w:rPr>
                <w:rFonts w:ascii="Times New Roman" w:hAnsi="Times New Roman" w:cs="Times New Roman"/>
                <w:color w:val="000000" w:themeColor="text1"/>
                <w:sz w:val="28"/>
                <w:szCs w:val="28"/>
              </w:rPr>
              <w:t>ремфонда</w:t>
            </w:r>
            <w:proofErr w:type="spellEnd"/>
            <w:r w:rsidRPr="004461AD">
              <w:rPr>
                <w:rFonts w:ascii="Times New Roman" w:hAnsi="Times New Roman" w:cs="Times New Roman"/>
                <w:color w:val="000000" w:themeColor="text1"/>
                <w:sz w:val="28"/>
                <w:szCs w:val="28"/>
              </w:rPr>
              <w:t>, подсобный рабочий, приемосдатчик груза и багажа (в том числе старший), сборщик боеприпасов, такелажник, транспортировщик, укладчик-упаковщик</w:t>
            </w:r>
          </w:p>
        </w:tc>
        <w:tc>
          <w:tcPr>
            <w:tcW w:w="198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40</w:t>
            </w:r>
          </w:p>
        </w:tc>
      </w:tr>
      <w:tr w:rsidR="004461AD" w:rsidRPr="004461AD" w:rsidTr="004461AD">
        <w:tc>
          <w:tcPr>
            <w:tcW w:w="7258" w:type="dxa"/>
            <w:tcBorders>
              <w:top w:val="single" w:sz="4" w:space="0" w:color="auto"/>
              <w:bottom w:val="single" w:sz="4" w:space="0" w:color="auto"/>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Агент, инженер (всех наименований в структурных подразделениях, предназначенных для непосредственного хранения вооружения и боеприпасов), лаборант химического анализа, начальник отдела (отделения, группы) хранения, препаратор биологических объектов, техник (всех наименований в структурных подразделениях, предназначенных для непосредственного хранения вооружения и боеприпасов), экспедитор по перевозке грузов</w:t>
            </w:r>
          </w:p>
        </w:tc>
        <w:tc>
          <w:tcPr>
            <w:tcW w:w="1985" w:type="dxa"/>
            <w:tcBorders>
              <w:top w:val="single" w:sz="4" w:space="0" w:color="auto"/>
              <w:left w:val="single" w:sz="4" w:space="0" w:color="auto"/>
              <w:bottom w:val="single" w:sz="4" w:space="0" w:color="auto"/>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30</w:t>
            </w:r>
          </w:p>
        </w:tc>
      </w:tr>
    </w:tbl>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 арсеналам, центрам, базам, складам по хранению вооружения и боеприпасов относятся: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центры и арсеналы всех наименований, государственные специальные химические арсеналы, артиллерийские базы и склады всех наименований, базы резерва танков, самолетов, вертолетов, технические ракетные базы всех наименований, торпедные базы, отделы хранения вооружения и боеприпасов, другие базы, склады и отделы, в которых хранятся вооружение и боеприпасы;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отделы хранения (хранилища, склады) вооружения и боеприпасов в составе воинских частей и организаций.</w:t>
      </w:r>
    </w:p>
    <w:p w:rsidR="004461AD" w:rsidRPr="004461AD" w:rsidRDefault="004461AD" w:rsidP="004461AD">
      <w:pPr>
        <w:rPr>
          <w:rFonts w:ascii="Times New Roman" w:hAnsi="Times New Roman" w:cs="Times New Roman"/>
          <w:color w:val="000000" w:themeColor="text1"/>
          <w:sz w:val="28"/>
          <w:szCs w:val="28"/>
        </w:rPr>
      </w:pPr>
      <w:bookmarkStart w:id="18" w:name="sub_20008"/>
      <w:r w:rsidRPr="004461AD">
        <w:rPr>
          <w:rFonts w:ascii="Times New Roman" w:hAnsi="Times New Roman" w:cs="Times New Roman"/>
          <w:color w:val="000000" w:themeColor="text1"/>
          <w:sz w:val="28"/>
          <w:szCs w:val="28"/>
        </w:rPr>
        <w:t xml:space="preserve">8. Гражданскому персоналу подразделений пожарной охраны, в зоне ответственности которых находятся арсеналы, базы, склады по хранению вооружения и боеприпасов, устанавливается компенсационная выплата к должностному окладу (тарифной ставке) за особые условия работы в размере 100 процентов должностного </w:t>
      </w:r>
      <w:r w:rsidRPr="004461AD">
        <w:rPr>
          <w:rFonts w:ascii="Times New Roman" w:hAnsi="Times New Roman" w:cs="Times New Roman"/>
          <w:color w:val="000000" w:themeColor="text1"/>
          <w:sz w:val="28"/>
          <w:szCs w:val="28"/>
        </w:rPr>
        <w:lastRenderedPageBreak/>
        <w:t>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19" w:name="sub_20009"/>
      <w:bookmarkEnd w:id="18"/>
      <w:r w:rsidRPr="004461AD">
        <w:rPr>
          <w:rFonts w:ascii="Times New Roman" w:hAnsi="Times New Roman" w:cs="Times New Roman"/>
          <w:color w:val="000000" w:themeColor="text1"/>
          <w:sz w:val="28"/>
          <w:szCs w:val="28"/>
        </w:rPr>
        <w:t>9. Гражданскому персоналу Центра (приема, обработки и отправки погибших), филиала № 2 Главного государственного центра судебно-медицинских и криминалистических экспертиз Министерства обороны, занятому приемом, обработкой и отправкой погибших, устанавливается компенсационная выплата в размере 50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20" w:name="sub_20010"/>
      <w:bookmarkEnd w:id="19"/>
      <w:r w:rsidRPr="004461AD">
        <w:rPr>
          <w:rFonts w:ascii="Times New Roman" w:hAnsi="Times New Roman" w:cs="Times New Roman"/>
          <w:color w:val="000000" w:themeColor="text1"/>
          <w:sz w:val="28"/>
          <w:szCs w:val="28"/>
        </w:rPr>
        <w:t>10. Гражданскому персоналу авиационных соединений (воинских частей) и организаций за особые условия работы устанавливаются компенсационные выплаты:</w:t>
      </w:r>
    </w:p>
    <w:bookmarkEnd w:id="20"/>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замещающему должности летного состава и выполняющему полеты по планам боевой (учебно-летной) подготовки в составе экипажей самолетов (вертолетов), - в размере 100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замещающему должности, исполнение трудовых обязанностей по которым связано с перевозками руководителей федеральных органов исполнительной власти, - в размере 300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bookmarkStart w:id="21" w:name="sub_20011"/>
      <w:r w:rsidRPr="004461AD">
        <w:rPr>
          <w:rFonts w:ascii="Times New Roman" w:hAnsi="Times New Roman" w:cs="Times New Roman"/>
          <w:color w:val="000000" w:themeColor="text1"/>
          <w:sz w:val="28"/>
          <w:szCs w:val="28"/>
        </w:rPr>
        <w:t>11. К заработной плате гражданского персонала воинских частей и организаций, дислоцированных в районах Крайнего Севера, приравненных к ним местностях и местностях с неблагоприятными климатическими или экологическими условиями, в том числе в отдаленных, устанавливаются коэффициенты (районные, за работу в высокогорных районах, за работу в пустынных и безводных местностях) и выплачиваются процентные надбавки к заработной плате в порядке и размерах, которые установлены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bookmarkEnd w:id="21"/>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Размеры районных коэффициентов к заработной плате гражданского персонала воинских частей и организаций, установленные законодательными и иными нормативными актами бывшего СССР, действующими на территории Российской Федерации, применяются в пределах и порядке, не противоречащих законодательству Российской Федерации (</w:t>
      </w:r>
      <w:hyperlink w:anchor="sub_11000" w:history="1">
        <w:r w:rsidRPr="004461AD">
          <w:rPr>
            <w:rStyle w:val="a4"/>
            <w:rFonts w:ascii="Times New Roman" w:hAnsi="Times New Roman"/>
            <w:color w:val="000000" w:themeColor="text1"/>
            <w:sz w:val="28"/>
            <w:szCs w:val="28"/>
          </w:rPr>
          <w:t>приложение № 1</w:t>
        </w:r>
      </w:hyperlink>
      <w:r w:rsidRPr="004461AD">
        <w:rPr>
          <w:rFonts w:ascii="Times New Roman" w:hAnsi="Times New Roman" w:cs="Times New Roman"/>
          <w:color w:val="000000" w:themeColor="text1"/>
          <w:sz w:val="28"/>
          <w:szCs w:val="28"/>
        </w:rPr>
        <w:t xml:space="preserve"> к настоящему приложению).</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 заработной плате гражданского персонала применяются коэффициенты за работу в высокогорных районах, расположенных на высоте над уровнем моря: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3001 метр и более - в размере 1,40;</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2001 - 3000 метров - в размере 1,30;</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1500 - 2000 метров - в размере 1,15.</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Высота нахождения воинских частей и организаций (подразделений) подтверждается Генеральным штабом Вооруженных Сил.</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 соответствии с </w:t>
      </w:r>
      <w:hyperlink r:id="rId10" w:history="1">
        <w:r w:rsidRPr="004461AD">
          <w:rPr>
            <w:rStyle w:val="a4"/>
            <w:rFonts w:ascii="Times New Roman" w:hAnsi="Times New Roman"/>
            <w:color w:val="000000" w:themeColor="text1"/>
            <w:sz w:val="28"/>
            <w:szCs w:val="28"/>
          </w:rPr>
          <w:t>постановлением</w:t>
        </w:r>
      </w:hyperlink>
      <w:r w:rsidRPr="004461AD">
        <w:rPr>
          <w:rFonts w:ascii="Times New Roman" w:hAnsi="Times New Roman" w:cs="Times New Roman"/>
          <w:color w:val="000000" w:themeColor="text1"/>
          <w:sz w:val="28"/>
          <w:szCs w:val="28"/>
        </w:rPr>
        <w:t xml:space="preserve"> Правительства Российской Федерации от 9 апреля 1992 г. № 239 "Об отнесении районов Республики Горный Алтай к местностям, приравненным к районам Крайнего Севера, и установлении коэффициентов" к заработной плате гражданского персонала, занятого на работах в Кош-</w:t>
      </w:r>
      <w:proofErr w:type="spellStart"/>
      <w:r w:rsidRPr="004461AD">
        <w:rPr>
          <w:rFonts w:ascii="Times New Roman" w:hAnsi="Times New Roman" w:cs="Times New Roman"/>
          <w:color w:val="000000" w:themeColor="text1"/>
          <w:sz w:val="28"/>
          <w:szCs w:val="28"/>
        </w:rPr>
        <w:t>Агачском</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Улаганском</w:t>
      </w:r>
      <w:proofErr w:type="spellEnd"/>
      <w:r w:rsidRPr="004461AD">
        <w:rPr>
          <w:rFonts w:ascii="Times New Roman" w:hAnsi="Times New Roman" w:cs="Times New Roman"/>
          <w:color w:val="000000" w:themeColor="text1"/>
          <w:sz w:val="28"/>
          <w:szCs w:val="28"/>
        </w:rPr>
        <w:t xml:space="preserve"> районах Республики Алтай, установлены коэффициент за работу в безводной местности в размере 1,30, коэффициенты за работу в высокогорных районах, расположенных на высоте от 1500 до 2000 метров над уровнем моря, в размере 1,20 и на высоте свыше 2000 метров - в размере 1,30.</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 районах, где к заработной плате гражданского персонала установлены районный коэффициент и коэффициент за работу в высокогорных, пустынных и </w:t>
      </w:r>
      <w:r w:rsidRPr="004461AD">
        <w:rPr>
          <w:rFonts w:ascii="Times New Roman" w:hAnsi="Times New Roman" w:cs="Times New Roman"/>
          <w:color w:val="000000" w:themeColor="text1"/>
          <w:sz w:val="28"/>
          <w:szCs w:val="28"/>
        </w:rPr>
        <w:lastRenderedPageBreak/>
        <w:t>безводных районах, применяется общий (суммарный) коэффициент.</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Районный коэффициент применяется по месту фактической постоянной работы независимо от местонахождения воинской части или организации, в штатах которых состоят работники.</w:t>
      </w:r>
    </w:p>
    <w:p w:rsidR="004461AD" w:rsidRPr="004461AD" w:rsidRDefault="004461AD" w:rsidP="004461AD">
      <w:pPr>
        <w:rPr>
          <w:rFonts w:ascii="Times New Roman" w:hAnsi="Times New Roman" w:cs="Times New Roman"/>
          <w:color w:val="000000" w:themeColor="text1"/>
          <w:sz w:val="28"/>
          <w:szCs w:val="28"/>
        </w:rPr>
      </w:pPr>
      <w:bookmarkStart w:id="22" w:name="sub_20012"/>
      <w:r w:rsidRPr="004461AD">
        <w:rPr>
          <w:rFonts w:ascii="Times New Roman" w:hAnsi="Times New Roman" w:cs="Times New Roman"/>
          <w:color w:val="000000" w:themeColor="text1"/>
          <w:sz w:val="28"/>
          <w:szCs w:val="28"/>
        </w:rPr>
        <w:t>12. Гражданскому персоналу воинских частей и организаций, расположенных на космодроме Байконур и в г. Ленинске, устанавливается компенсационная выплата к должностному окладу (тарифной ставке) за работу в районе экологического кризиса в размере 30 процентов должностного оклада (тарифной ставки), а за обеспечение космических программ - 50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23" w:name="sub_20013"/>
      <w:bookmarkEnd w:id="22"/>
      <w:r w:rsidRPr="004461AD">
        <w:rPr>
          <w:rFonts w:ascii="Times New Roman" w:hAnsi="Times New Roman" w:cs="Times New Roman"/>
          <w:color w:val="000000" w:themeColor="text1"/>
          <w:sz w:val="28"/>
          <w:szCs w:val="28"/>
        </w:rPr>
        <w:t xml:space="preserve">13. Гражданскому персоналу воинских частей и организаций при совмещении профессий (должностей), расширении зон обслуживания, увеличении объема работы или исполнении обязанностей временно отсутствующих работников без освобождения от работы, определенной трудовым договором (далее - совмещение), в соответствии со </w:t>
      </w:r>
      <w:hyperlink r:id="rId11" w:history="1">
        <w:r w:rsidRPr="004461AD">
          <w:rPr>
            <w:rStyle w:val="a4"/>
            <w:rFonts w:ascii="Times New Roman" w:hAnsi="Times New Roman"/>
            <w:color w:val="000000" w:themeColor="text1"/>
            <w:sz w:val="28"/>
            <w:szCs w:val="28"/>
          </w:rPr>
          <w:t>статьей 151</w:t>
        </w:r>
      </w:hyperlink>
      <w:r w:rsidRPr="004461AD">
        <w:rPr>
          <w:rFonts w:ascii="Times New Roman" w:hAnsi="Times New Roman" w:cs="Times New Roman"/>
          <w:color w:val="000000" w:themeColor="text1"/>
          <w:sz w:val="28"/>
          <w:szCs w:val="28"/>
        </w:rPr>
        <w:t xml:space="preserve"> Трудового кодекса Российской Федерации (Собрание законодательства Российской Федерации, 2002, № 1 (ч. I), ст. 3; 2006, № 27, ст. 2878) устанавливается компенсационная выплата за совмещение.</w:t>
      </w:r>
    </w:p>
    <w:bookmarkEnd w:id="23"/>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Приказами руководителей воинских частей и организаций устанавливаются совмещаемая профессия (должность), объем дополнительно выполняемых работ (обязанностей) и размер выплаты в рублях. Размер выплаты за совмещение устанавливается по соглашению сторон трудового договора и не может превышать размера должностного оклада (тарифной ставки) по совмещаемой профессии или должности.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Выплата за совмещение производится за счет экономии фонда оплаты труда и в пределах утвержденных контрольных сумм фондов заработной платы гражданского персонала.</w:t>
      </w:r>
    </w:p>
    <w:p w:rsidR="004461AD" w:rsidRPr="004461AD" w:rsidRDefault="004461AD" w:rsidP="004461AD">
      <w:pPr>
        <w:rPr>
          <w:rFonts w:ascii="Times New Roman" w:hAnsi="Times New Roman" w:cs="Times New Roman"/>
          <w:color w:val="000000" w:themeColor="text1"/>
          <w:sz w:val="28"/>
          <w:szCs w:val="28"/>
        </w:rPr>
      </w:pPr>
      <w:bookmarkStart w:id="24" w:name="sub_20014"/>
      <w:r w:rsidRPr="004461AD">
        <w:rPr>
          <w:rFonts w:ascii="Times New Roman" w:hAnsi="Times New Roman" w:cs="Times New Roman"/>
          <w:color w:val="000000" w:themeColor="text1"/>
          <w:sz w:val="28"/>
          <w:szCs w:val="28"/>
        </w:rPr>
        <w:t>14. Водителям легковых автомобилей, криминалистических лабораторий, автомобилей скорой медицинской помощи и автобусов при введении ненормированного рабочего времени устанавливается компенсационная выплата в размере 25 процентов, а водителям автомобилей с прицепами - 20 процентов тарифной ставки.</w:t>
      </w:r>
    </w:p>
    <w:p w:rsidR="004461AD" w:rsidRPr="004461AD" w:rsidRDefault="004461AD" w:rsidP="004461AD">
      <w:pPr>
        <w:rPr>
          <w:rFonts w:ascii="Times New Roman" w:hAnsi="Times New Roman" w:cs="Times New Roman"/>
          <w:color w:val="000000" w:themeColor="text1"/>
          <w:sz w:val="28"/>
          <w:szCs w:val="28"/>
        </w:rPr>
      </w:pPr>
      <w:bookmarkStart w:id="25" w:name="sub_20015"/>
      <w:bookmarkEnd w:id="24"/>
      <w:r w:rsidRPr="004461AD">
        <w:rPr>
          <w:rFonts w:ascii="Times New Roman" w:hAnsi="Times New Roman" w:cs="Times New Roman"/>
          <w:color w:val="000000" w:themeColor="text1"/>
          <w:sz w:val="28"/>
          <w:szCs w:val="28"/>
        </w:rPr>
        <w:t>15. Водителям автобусов, специальных, грузовых и легковых автомобилей за квалификацию устанавливается компенсационная выплата к тарифным ставкам в следующих размерах:</w:t>
      </w:r>
    </w:p>
    <w:bookmarkEnd w:id="25"/>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наличии в водительском удостоверении разрешающих отметок: "В", "С", "Е", или только "D", или "D" и "Е"; "В" ("В1"), "С" ("С1"), "ВЕ", "СЕ" ("С1Е"), или только "D" ("D1"), или "DE" ("DIE") - 10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наличии в водительском удостоверении разрешающих отметок: "В", "С", "D", "Е"; "В" ("В1"), "С" ("С1"), "ВЕ", "СЕ" ("С1Е"), "D" ("D1"), "DE" ("D1E") - 25 процентов.</w:t>
      </w:r>
    </w:p>
    <w:p w:rsidR="004461AD" w:rsidRPr="004461AD" w:rsidRDefault="004461AD" w:rsidP="004461AD">
      <w:pPr>
        <w:rPr>
          <w:rFonts w:ascii="Times New Roman" w:hAnsi="Times New Roman" w:cs="Times New Roman"/>
          <w:color w:val="000000" w:themeColor="text1"/>
          <w:sz w:val="28"/>
          <w:szCs w:val="28"/>
        </w:rPr>
      </w:pPr>
      <w:bookmarkStart w:id="26" w:name="sub_20016"/>
      <w:r w:rsidRPr="004461AD">
        <w:rPr>
          <w:rFonts w:ascii="Times New Roman" w:hAnsi="Times New Roman" w:cs="Times New Roman"/>
          <w:color w:val="000000" w:themeColor="text1"/>
          <w:sz w:val="28"/>
          <w:szCs w:val="28"/>
        </w:rPr>
        <w:t>16. Водителям боевых и специальных машин войсковых частей 11406, 22351, 22352, 55271, 55275, 81605 (отдельные автомобильные роты (многоосных тяжелых колесных тягачей) за квалификацию устанавливается компенсационная выплата в размере 100 процентов тарифной ставки.</w:t>
      </w:r>
    </w:p>
    <w:p w:rsidR="004461AD" w:rsidRPr="004461AD" w:rsidRDefault="004461AD" w:rsidP="004461AD">
      <w:pPr>
        <w:rPr>
          <w:rFonts w:ascii="Times New Roman" w:hAnsi="Times New Roman" w:cs="Times New Roman"/>
          <w:color w:val="000000" w:themeColor="text1"/>
          <w:sz w:val="28"/>
          <w:szCs w:val="28"/>
        </w:rPr>
      </w:pPr>
      <w:bookmarkStart w:id="27" w:name="sub_20017"/>
      <w:bookmarkEnd w:id="26"/>
      <w:r w:rsidRPr="004461AD">
        <w:rPr>
          <w:rFonts w:ascii="Times New Roman" w:hAnsi="Times New Roman" w:cs="Times New Roman"/>
          <w:color w:val="000000" w:themeColor="text1"/>
          <w:sz w:val="28"/>
          <w:szCs w:val="28"/>
        </w:rPr>
        <w:t xml:space="preserve">17. Гражданскому персоналу воинских частей и организаций за каждый час работы в ночное время устанавливается доплата за работу в ночное время в </w:t>
      </w:r>
      <w:r w:rsidRPr="004461AD">
        <w:rPr>
          <w:rFonts w:ascii="Times New Roman" w:hAnsi="Times New Roman" w:cs="Times New Roman"/>
          <w:color w:val="000000" w:themeColor="text1"/>
          <w:sz w:val="28"/>
          <w:szCs w:val="28"/>
        </w:rPr>
        <w:lastRenderedPageBreak/>
        <w:t>следующих размерах:</w:t>
      </w:r>
    </w:p>
    <w:bookmarkEnd w:id="27"/>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специалистам и рабочим хлебозаводов и хлебопекарен - 75 процентов часовой ставки (части должностного оклада (тарифной ставки) за час работы);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остальному гражданскому персоналу воинских частей и организаций - 35 процентов часовой ставки (части должностного оклада (тарифной ставки) за час работы).</w:t>
      </w:r>
    </w:p>
    <w:p w:rsidR="004461AD" w:rsidRPr="004461AD" w:rsidRDefault="004461AD" w:rsidP="004461AD">
      <w:pPr>
        <w:rPr>
          <w:rFonts w:ascii="Times New Roman" w:hAnsi="Times New Roman" w:cs="Times New Roman"/>
          <w:color w:val="000000" w:themeColor="text1"/>
          <w:sz w:val="28"/>
          <w:szCs w:val="28"/>
        </w:rPr>
      </w:pPr>
      <w:bookmarkStart w:id="28" w:name="sub_20018"/>
      <w:r w:rsidRPr="004461AD">
        <w:rPr>
          <w:rFonts w:ascii="Times New Roman" w:hAnsi="Times New Roman" w:cs="Times New Roman"/>
          <w:color w:val="000000" w:themeColor="text1"/>
          <w:sz w:val="28"/>
          <w:szCs w:val="28"/>
        </w:rPr>
        <w:t>18. Гражданскому персоналу воинских частей и организаций, допущенному к государственной тайне на постоянной основе, в зависимости от степени секретности и объема сведений, к которым он имеет документально подтверждаемый доступ на законных основаниях, а также от продолжительности срока, в течение которого сохраняется актуальность засекречивания этих сведений, выплачивается ежемесячная процентная надбавка к должностному окладу (тарифной ставке) в следующих размерах:</w:t>
      </w:r>
    </w:p>
    <w:bookmarkEnd w:id="28"/>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 работу со сведениями, имеющими степень секретности "особой важности":</w:t>
      </w:r>
    </w:p>
    <w:p w:rsidR="004461AD" w:rsidRPr="004461AD" w:rsidRDefault="004461AD" w:rsidP="004461AD">
      <w:pPr>
        <w:rPr>
          <w:rFonts w:ascii="Times New Roman" w:hAnsi="Times New Roman" w:cs="Times New Roman"/>
          <w:color w:val="000000" w:themeColor="text1"/>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01"/>
        <w:gridCol w:w="1625"/>
      </w:tblGrid>
      <w:tr w:rsidR="004461AD" w:rsidRPr="004461AD" w:rsidTr="004461AD">
        <w:tc>
          <w:tcPr>
            <w:tcW w:w="7901" w:type="dxa"/>
            <w:tcBorders>
              <w:top w:val="single" w:sz="4" w:space="0" w:color="auto"/>
              <w:bottom w:val="nil"/>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Воинские части</w:t>
            </w:r>
          </w:p>
        </w:tc>
        <w:tc>
          <w:tcPr>
            <w:tcW w:w="162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Размер </w:t>
            </w:r>
            <w:proofErr w:type="gramStart"/>
            <w:r w:rsidRPr="004461AD">
              <w:rPr>
                <w:rFonts w:ascii="Times New Roman" w:hAnsi="Times New Roman" w:cs="Times New Roman"/>
                <w:color w:val="000000" w:themeColor="text1"/>
                <w:sz w:val="28"/>
                <w:szCs w:val="28"/>
              </w:rPr>
              <w:t>надбавки,%</w:t>
            </w:r>
            <w:proofErr w:type="gramEnd"/>
          </w:p>
        </w:tc>
      </w:tr>
      <w:tr w:rsidR="004461AD" w:rsidRPr="004461AD" w:rsidTr="004461AD">
        <w:tc>
          <w:tcPr>
            <w:tcW w:w="7901"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воинских частях и организациях, отнесенных к особорежимным и особо важным объектам, а также в воинских частях и организациях, устанавливаемых по решению начальника Генерального штаба Вооруженных Сил Российской Федерации - первого заместителя Министра обороны Российской Федерации и заместителя Министра обороны Российской Федерации, отвечающего за организацию финансового обеспечения войск (сил)</w:t>
            </w:r>
          </w:p>
        </w:tc>
        <w:tc>
          <w:tcPr>
            <w:tcW w:w="162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75</w:t>
            </w:r>
          </w:p>
        </w:tc>
      </w:tr>
      <w:tr w:rsidR="004461AD" w:rsidRPr="004461AD" w:rsidTr="004461AD">
        <w:tc>
          <w:tcPr>
            <w:tcW w:w="7901"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управлениях соединений, а также в воинских частях и организациях, для командиров (руководителей) которых штатом предусмотрено воинское звание "генерал-майор", ему равное и выше</w:t>
            </w:r>
          </w:p>
        </w:tc>
        <w:tc>
          <w:tcPr>
            <w:tcW w:w="162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65</w:t>
            </w:r>
          </w:p>
        </w:tc>
      </w:tr>
      <w:tr w:rsidR="004461AD" w:rsidRPr="004461AD" w:rsidTr="004461AD">
        <w:tc>
          <w:tcPr>
            <w:tcW w:w="7901" w:type="dxa"/>
            <w:tcBorders>
              <w:top w:val="single" w:sz="4" w:space="0" w:color="auto"/>
              <w:bottom w:val="single" w:sz="4" w:space="0" w:color="auto"/>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остальных воинских частях и организациях</w:t>
            </w:r>
          </w:p>
        </w:tc>
        <w:tc>
          <w:tcPr>
            <w:tcW w:w="1625" w:type="dxa"/>
            <w:tcBorders>
              <w:top w:val="single" w:sz="4" w:space="0" w:color="auto"/>
              <w:left w:val="single" w:sz="4" w:space="0" w:color="auto"/>
              <w:bottom w:val="single" w:sz="4" w:space="0" w:color="auto"/>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50</w:t>
            </w:r>
          </w:p>
        </w:tc>
      </w:tr>
    </w:tbl>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 работу со сведениями, имеющими степень секретности "совершенно секретно":</w:t>
      </w:r>
    </w:p>
    <w:p w:rsidR="004461AD" w:rsidRPr="004461AD" w:rsidRDefault="004461AD" w:rsidP="004461AD">
      <w:pPr>
        <w:rPr>
          <w:rFonts w:ascii="Times New Roman" w:hAnsi="Times New Roman" w:cs="Times New Roman"/>
          <w:color w:val="000000" w:themeColor="text1"/>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01"/>
        <w:gridCol w:w="1625"/>
      </w:tblGrid>
      <w:tr w:rsidR="004461AD" w:rsidRPr="004461AD" w:rsidTr="004461AD">
        <w:tc>
          <w:tcPr>
            <w:tcW w:w="7901" w:type="dxa"/>
            <w:tcBorders>
              <w:top w:val="single" w:sz="4" w:space="0" w:color="auto"/>
              <w:bottom w:val="nil"/>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Воинские части</w:t>
            </w:r>
          </w:p>
        </w:tc>
        <w:tc>
          <w:tcPr>
            <w:tcW w:w="162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Размер надбавки, %</w:t>
            </w:r>
          </w:p>
        </w:tc>
      </w:tr>
      <w:tr w:rsidR="004461AD" w:rsidRPr="004461AD" w:rsidTr="004461AD">
        <w:tc>
          <w:tcPr>
            <w:tcW w:w="7901"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воинских частях и организациях, отнесенных к особорежимным и особо важным объектам, а также в воинских частях и организациях, устанавливаемых по решению начальника Генерального штаба Вооруженных Сил Российской Федерации - первого заместителя Министра обороны Российской Федерации и заместителя Министра обороны Российской Федерации, отвечающего за организацию финансового обеспечения войск (сил)</w:t>
            </w:r>
          </w:p>
        </w:tc>
        <w:tc>
          <w:tcPr>
            <w:tcW w:w="162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50</w:t>
            </w:r>
          </w:p>
        </w:tc>
      </w:tr>
      <w:tr w:rsidR="004461AD" w:rsidRPr="004461AD" w:rsidTr="004461AD">
        <w:tc>
          <w:tcPr>
            <w:tcW w:w="7901"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lastRenderedPageBreak/>
              <w:t>В управлениях соединений, а также в воинских частях и организациях, для командиров (руководителей) которых штатом предусмотрено воинское звание "генерал-майор", ему равное и выше</w:t>
            </w:r>
          </w:p>
        </w:tc>
        <w:tc>
          <w:tcPr>
            <w:tcW w:w="1625"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40</w:t>
            </w:r>
          </w:p>
        </w:tc>
      </w:tr>
      <w:tr w:rsidR="004461AD" w:rsidRPr="004461AD" w:rsidTr="004461AD">
        <w:tc>
          <w:tcPr>
            <w:tcW w:w="7901" w:type="dxa"/>
            <w:tcBorders>
              <w:top w:val="single" w:sz="4" w:space="0" w:color="auto"/>
              <w:bottom w:val="single" w:sz="4" w:space="0" w:color="auto"/>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остальных воинских частях и организациях</w:t>
            </w:r>
          </w:p>
        </w:tc>
        <w:tc>
          <w:tcPr>
            <w:tcW w:w="1625" w:type="dxa"/>
            <w:tcBorders>
              <w:top w:val="single" w:sz="4" w:space="0" w:color="auto"/>
              <w:left w:val="single" w:sz="4" w:space="0" w:color="auto"/>
              <w:bottom w:val="single" w:sz="4" w:space="0" w:color="auto"/>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30</w:t>
            </w:r>
          </w:p>
        </w:tc>
      </w:tr>
    </w:tbl>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 работу со сведениями, имеющими степень секретности "секретно":</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оформлении допуска с проведением проверочных мероприятий - 15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оформлении допуска без проведения проверочных мероприятий - 10 процентов.</w:t>
      </w:r>
    </w:p>
    <w:p w:rsidR="004461AD" w:rsidRPr="004461AD" w:rsidRDefault="004461AD" w:rsidP="004461AD">
      <w:pPr>
        <w:rPr>
          <w:rFonts w:ascii="Times New Roman" w:hAnsi="Times New Roman" w:cs="Times New Roman"/>
          <w:color w:val="000000" w:themeColor="text1"/>
          <w:sz w:val="28"/>
          <w:szCs w:val="28"/>
        </w:rPr>
      </w:pPr>
      <w:bookmarkStart w:id="29" w:name="sub_20119"/>
      <w:r w:rsidRPr="004461AD">
        <w:rPr>
          <w:rFonts w:ascii="Times New Roman" w:hAnsi="Times New Roman" w:cs="Times New Roman"/>
          <w:color w:val="000000" w:themeColor="text1"/>
          <w:sz w:val="28"/>
          <w:szCs w:val="28"/>
        </w:rPr>
        <w:t xml:space="preserve">19. Гражданскому персоналу - сотрудникам структурных подразделений по защите государственной тайны дополнительно к ежемесячной процентной надбавке к должностному окладу (тарифной ставке), предусмотренной </w:t>
      </w:r>
      <w:hyperlink w:anchor="sub_20018" w:history="1">
        <w:r w:rsidRPr="004461AD">
          <w:rPr>
            <w:rStyle w:val="a4"/>
            <w:rFonts w:ascii="Times New Roman" w:hAnsi="Times New Roman"/>
            <w:color w:val="000000" w:themeColor="text1"/>
            <w:sz w:val="28"/>
            <w:szCs w:val="28"/>
          </w:rPr>
          <w:t>пунктом 18</w:t>
        </w:r>
      </w:hyperlink>
      <w:r w:rsidRPr="004461AD">
        <w:rPr>
          <w:rFonts w:ascii="Times New Roman" w:hAnsi="Times New Roman" w:cs="Times New Roman"/>
          <w:color w:val="000000" w:themeColor="text1"/>
          <w:sz w:val="28"/>
          <w:szCs w:val="28"/>
        </w:rPr>
        <w:t xml:space="preserve"> настоящего приложения, ежемесячно выплачивается процентная надбавка к должностному окладу (тарифной ставке) за стаж работы в указанных структурных подразделениях в следующих размерах:</w:t>
      </w:r>
    </w:p>
    <w:bookmarkEnd w:id="29"/>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стаже работы от 1 года до 5 лет - 10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стаже работы от 5 до 10 лет - 15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стаже работы от 10 лет и выше - 20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определении стажа работы в структурных подразделениях по защите государственной тайны учитывается документально подтвержденный стаж работы в указанных подразделениях независимо от того, в каких органах государственной власти, местного самоуправления, воинских частях и организациях работал сотрудник структурного подразделения. В стаж работы в структурных подразделениях по защите государственной тайны не засчитываются перерывы в работе в этих подразделениях.</w:t>
      </w:r>
    </w:p>
    <w:p w:rsidR="004461AD" w:rsidRPr="004461AD" w:rsidRDefault="004461AD" w:rsidP="004461AD">
      <w:pPr>
        <w:rPr>
          <w:rFonts w:ascii="Times New Roman" w:hAnsi="Times New Roman" w:cs="Times New Roman"/>
          <w:color w:val="000000" w:themeColor="text1"/>
          <w:sz w:val="28"/>
          <w:szCs w:val="28"/>
        </w:rPr>
      </w:pPr>
      <w:bookmarkStart w:id="30" w:name="sub_20020"/>
      <w:r w:rsidRPr="004461AD">
        <w:rPr>
          <w:rFonts w:ascii="Times New Roman" w:hAnsi="Times New Roman" w:cs="Times New Roman"/>
          <w:color w:val="000000" w:themeColor="text1"/>
          <w:sz w:val="28"/>
          <w:szCs w:val="28"/>
        </w:rPr>
        <w:t>20. Гражданскому персоналу, принятому на работу на штатные должности в шифровальные органы либо осуществляющему в структурных подразделениях работу с шифрами, либо привлекаемому для этой работы по решению начальников центральных шифровальных органов, выплачивается ежемесячная надбавка к должностному окладу (тарифной ставке) за работу с шифрами, применяемыми в государственных и правительственных, ведомственных и межведомственных сетях шифровальной связи, в следующих размерах:</w:t>
      </w:r>
    </w:p>
    <w:bookmarkEnd w:id="30"/>
    <w:p w:rsidR="004461AD" w:rsidRPr="004461AD" w:rsidRDefault="004461AD" w:rsidP="004461AD">
      <w:pPr>
        <w:rPr>
          <w:rFonts w:ascii="Times New Roman" w:hAnsi="Times New Roman" w:cs="Times New Roman"/>
          <w:color w:val="000000" w:themeColor="text1"/>
          <w:sz w:val="28"/>
          <w:szCs w:val="28"/>
        </w:rPr>
      </w:pPr>
    </w:p>
    <w:tbl>
      <w:tblPr>
        <w:tblW w:w="1014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5"/>
        <w:gridCol w:w="2898"/>
        <w:gridCol w:w="2766"/>
      </w:tblGrid>
      <w:tr w:rsidR="004461AD" w:rsidRPr="004461AD" w:rsidTr="004461AD">
        <w:tc>
          <w:tcPr>
            <w:tcW w:w="4485" w:type="dxa"/>
            <w:vMerge w:val="restart"/>
            <w:tcBorders>
              <w:top w:val="single" w:sz="4" w:space="0" w:color="auto"/>
              <w:bottom w:val="nil"/>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Общий стаж шифровальной работы</w:t>
            </w:r>
          </w:p>
        </w:tc>
        <w:tc>
          <w:tcPr>
            <w:tcW w:w="5664" w:type="dxa"/>
            <w:gridSpan w:val="2"/>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Размер ежемесячной надбавки за работу с шифрами, %</w:t>
            </w:r>
          </w:p>
        </w:tc>
      </w:tr>
      <w:tr w:rsidR="004461AD" w:rsidRPr="004461AD" w:rsidTr="004461AD">
        <w:tc>
          <w:tcPr>
            <w:tcW w:w="4485" w:type="dxa"/>
            <w:vMerge/>
            <w:tcBorders>
              <w:top w:val="single" w:sz="4" w:space="0" w:color="auto"/>
              <w:bottom w:val="single" w:sz="4" w:space="0" w:color="auto"/>
              <w:right w:val="single" w:sz="4" w:space="0" w:color="auto"/>
            </w:tcBorders>
          </w:tcPr>
          <w:p w:rsidR="004461AD" w:rsidRPr="004461AD" w:rsidRDefault="004461AD" w:rsidP="007477D3">
            <w:pPr>
              <w:pStyle w:val="a5"/>
              <w:rPr>
                <w:rFonts w:ascii="Times New Roman" w:hAnsi="Times New Roman" w:cs="Times New Roman"/>
                <w:color w:val="000000" w:themeColor="text1"/>
                <w:sz w:val="28"/>
                <w:szCs w:val="28"/>
              </w:rPr>
            </w:pPr>
          </w:p>
        </w:tc>
        <w:tc>
          <w:tcPr>
            <w:tcW w:w="2898" w:type="dxa"/>
            <w:tcBorders>
              <w:top w:val="single" w:sz="4" w:space="0" w:color="auto"/>
              <w:left w:val="single" w:sz="4" w:space="0" w:color="auto"/>
              <w:bottom w:val="nil"/>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1 класса</w:t>
            </w:r>
          </w:p>
        </w:tc>
        <w:tc>
          <w:tcPr>
            <w:tcW w:w="2766"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2 класса</w:t>
            </w:r>
          </w:p>
        </w:tc>
      </w:tr>
      <w:tr w:rsidR="004461AD" w:rsidRPr="004461AD" w:rsidTr="004461AD">
        <w:tc>
          <w:tcPr>
            <w:tcW w:w="4485"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До 3 лет</w:t>
            </w:r>
          </w:p>
        </w:tc>
        <w:tc>
          <w:tcPr>
            <w:tcW w:w="2898" w:type="dxa"/>
            <w:tcBorders>
              <w:top w:val="single" w:sz="4" w:space="0" w:color="auto"/>
              <w:left w:val="single" w:sz="4" w:space="0" w:color="auto"/>
              <w:bottom w:val="nil"/>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15</w:t>
            </w:r>
          </w:p>
        </w:tc>
        <w:tc>
          <w:tcPr>
            <w:tcW w:w="2766"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5</w:t>
            </w:r>
          </w:p>
        </w:tc>
      </w:tr>
      <w:tr w:rsidR="004461AD" w:rsidRPr="004461AD" w:rsidTr="004461AD">
        <w:tc>
          <w:tcPr>
            <w:tcW w:w="4485" w:type="dxa"/>
            <w:tcBorders>
              <w:top w:val="single" w:sz="4" w:space="0" w:color="auto"/>
              <w:bottom w:val="nil"/>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От 3 до 6 лет</w:t>
            </w:r>
          </w:p>
        </w:tc>
        <w:tc>
          <w:tcPr>
            <w:tcW w:w="2898" w:type="dxa"/>
            <w:tcBorders>
              <w:top w:val="single" w:sz="4" w:space="0" w:color="auto"/>
              <w:left w:val="single" w:sz="4" w:space="0" w:color="auto"/>
              <w:bottom w:val="nil"/>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20</w:t>
            </w:r>
          </w:p>
        </w:tc>
        <w:tc>
          <w:tcPr>
            <w:tcW w:w="2766" w:type="dxa"/>
            <w:tcBorders>
              <w:top w:val="single" w:sz="4" w:space="0" w:color="auto"/>
              <w:left w:val="single" w:sz="4" w:space="0" w:color="auto"/>
              <w:bottom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10</w:t>
            </w:r>
          </w:p>
        </w:tc>
      </w:tr>
      <w:tr w:rsidR="004461AD" w:rsidRPr="004461AD" w:rsidTr="004461AD">
        <w:tc>
          <w:tcPr>
            <w:tcW w:w="4485" w:type="dxa"/>
            <w:tcBorders>
              <w:top w:val="single" w:sz="4" w:space="0" w:color="auto"/>
              <w:bottom w:val="single" w:sz="4" w:space="0" w:color="auto"/>
              <w:right w:val="nil"/>
            </w:tcBorders>
          </w:tcPr>
          <w:p w:rsidR="004461AD" w:rsidRPr="004461AD" w:rsidRDefault="004461AD" w:rsidP="007477D3">
            <w:pPr>
              <w:pStyle w:val="a6"/>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От 6 лет и выше</w:t>
            </w:r>
          </w:p>
        </w:tc>
        <w:tc>
          <w:tcPr>
            <w:tcW w:w="2898" w:type="dxa"/>
            <w:tcBorders>
              <w:top w:val="single" w:sz="4" w:space="0" w:color="auto"/>
              <w:left w:val="single" w:sz="4" w:space="0" w:color="auto"/>
              <w:bottom w:val="single" w:sz="4" w:space="0" w:color="auto"/>
              <w:right w:val="nil"/>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30</w:t>
            </w:r>
          </w:p>
        </w:tc>
        <w:tc>
          <w:tcPr>
            <w:tcW w:w="2766" w:type="dxa"/>
            <w:tcBorders>
              <w:top w:val="single" w:sz="4" w:space="0" w:color="auto"/>
              <w:left w:val="single" w:sz="4" w:space="0" w:color="auto"/>
              <w:bottom w:val="single" w:sz="4" w:space="0" w:color="auto"/>
            </w:tcBorders>
          </w:tcPr>
          <w:p w:rsidR="004461AD" w:rsidRPr="004461AD" w:rsidRDefault="004461AD" w:rsidP="007477D3">
            <w:pPr>
              <w:pStyle w:val="a5"/>
              <w:jc w:val="cente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20</w:t>
            </w:r>
          </w:p>
        </w:tc>
      </w:tr>
    </w:tbl>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 общий стаж работы, дающий право на получение надбавки за работу с шифрами, включается время работы с шифрами в шифровальных органах и их </w:t>
      </w:r>
      <w:r w:rsidRPr="004461AD">
        <w:rPr>
          <w:rFonts w:ascii="Times New Roman" w:hAnsi="Times New Roman" w:cs="Times New Roman"/>
          <w:color w:val="000000" w:themeColor="text1"/>
          <w:sz w:val="28"/>
          <w:szCs w:val="28"/>
        </w:rPr>
        <w:lastRenderedPageBreak/>
        <w:t>структурных подразделениях Вооруженных Сил, федеральных органов исполнительной власти, органов государственной власти субъектов Российской Федерации, организаций независимо от их организационно-правовой формы.</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31" w:name="sub_23000"/>
      <w:r w:rsidRPr="004461AD">
        <w:rPr>
          <w:rFonts w:ascii="Times New Roman" w:hAnsi="Times New Roman" w:cs="Times New Roman"/>
          <w:color w:val="000000" w:themeColor="text1"/>
          <w:sz w:val="28"/>
          <w:szCs w:val="28"/>
        </w:rPr>
        <w:t>III. Условия, размеры и порядок осуществления выплат стимулирующего характера гражданскому персоналу</w:t>
      </w:r>
    </w:p>
    <w:bookmarkEnd w:id="31"/>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32" w:name="sub_20021"/>
      <w:r w:rsidRPr="004461AD">
        <w:rPr>
          <w:rFonts w:ascii="Times New Roman" w:hAnsi="Times New Roman" w:cs="Times New Roman"/>
          <w:color w:val="000000" w:themeColor="text1"/>
          <w:sz w:val="28"/>
          <w:szCs w:val="28"/>
        </w:rPr>
        <w:t xml:space="preserve">21. В соответствии с </w:t>
      </w:r>
      <w:hyperlink r:id="rId12" w:history="1">
        <w:r w:rsidRPr="004461AD">
          <w:rPr>
            <w:rStyle w:val="a4"/>
            <w:rFonts w:ascii="Times New Roman" w:hAnsi="Times New Roman"/>
            <w:color w:val="000000" w:themeColor="text1"/>
            <w:sz w:val="28"/>
            <w:szCs w:val="28"/>
          </w:rPr>
          <w:t>Перечнем</w:t>
        </w:r>
      </w:hyperlink>
      <w:r w:rsidRPr="004461AD">
        <w:rPr>
          <w:rFonts w:ascii="Times New Roman" w:hAnsi="Times New Roman" w:cs="Times New Roman"/>
          <w:color w:val="000000" w:themeColor="text1"/>
          <w:sz w:val="28"/>
          <w:szCs w:val="28"/>
        </w:rPr>
        <w:t xml:space="preserve"> видов выплат стимулирующего характера в федеральных бюджетных, автономных, казенных учреждениях, утвержденным </w:t>
      </w:r>
      <w:hyperlink r:id="rId13" w:history="1">
        <w:r w:rsidRPr="004461AD">
          <w:rPr>
            <w:rStyle w:val="a4"/>
            <w:rFonts w:ascii="Times New Roman" w:hAnsi="Times New Roman"/>
            <w:color w:val="000000" w:themeColor="text1"/>
            <w:sz w:val="28"/>
            <w:szCs w:val="28"/>
          </w:rPr>
          <w:t>приказом</w:t>
        </w:r>
      </w:hyperlink>
      <w:r w:rsidRPr="004461AD">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 29 декабря 2007 г. № 818 (зарегистрирован Министерством юстиции Российской Федерации 1 февраля 2008 г., регистрационный № 11080) (с изменениями, внесенными приказами Министерства здравоохранения и социального развития Российской Федерации </w:t>
      </w:r>
      <w:hyperlink r:id="rId14" w:history="1">
        <w:r w:rsidRPr="004461AD">
          <w:rPr>
            <w:rStyle w:val="a4"/>
            <w:rFonts w:ascii="Times New Roman" w:hAnsi="Times New Roman"/>
            <w:color w:val="000000" w:themeColor="text1"/>
            <w:sz w:val="28"/>
            <w:szCs w:val="28"/>
          </w:rPr>
          <w:t>от 19 декабря 2008 г. № 739н</w:t>
        </w:r>
      </w:hyperlink>
      <w:r w:rsidRPr="004461AD">
        <w:rPr>
          <w:rFonts w:ascii="Times New Roman" w:hAnsi="Times New Roman" w:cs="Times New Roman"/>
          <w:color w:val="000000" w:themeColor="text1"/>
          <w:sz w:val="28"/>
          <w:szCs w:val="28"/>
        </w:rPr>
        <w:t xml:space="preserve"> "О внесении изменения в приказ Министерства здравоохранения и социального развития Российской Федерации от 29 декабря 2007 г. № 818 "Об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 (зарегистрирован Министерством юстиции Российской Федерации 21 января 2009 г., регистрационный № 13146) и </w:t>
      </w:r>
      <w:hyperlink r:id="rId15" w:history="1">
        <w:r w:rsidRPr="004461AD">
          <w:rPr>
            <w:rStyle w:val="a4"/>
            <w:rFonts w:ascii="Times New Roman" w:hAnsi="Times New Roman"/>
            <w:color w:val="000000" w:themeColor="text1"/>
            <w:sz w:val="28"/>
            <w:szCs w:val="28"/>
          </w:rPr>
          <w:t>от 17 сентября 2010 г. № 810н</w:t>
        </w:r>
      </w:hyperlink>
      <w:r w:rsidRPr="004461AD">
        <w:rPr>
          <w:rFonts w:ascii="Times New Roman" w:hAnsi="Times New Roman" w:cs="Times New Roman"/>
          <w:color w:val="000000" w:themeColor="text1"/>
          <w:sz w:val="28"/>
          <w:szCs w:val="28"/>
        </w:rPr>
        <w:t xml:space="preserve"> "О внесении изменений в отдельные приказы </w:t>
      </w:r>
      <w:proofErr w:type="spellStart"/>
      <w:r w:rsidRPr="004461AD">
        <w:rPr>
          <w:rFonts w:ascii="Times New Roman" w:hAnsi="Times New Roman" w:cs="Times New Roman"/>
          <w:color w:val="000000" w:themeColor="text1"/>
          <w:sz w:val="28"/>
          <w:szCs w:val="28"/>
        </w:rPr>
        <w:t>Минздравсоцразвития</w:t>
      </w:r>
      <w:proofErr w:type="spellEnd"/>
      <w:r w:rsidRPr="004461AD">
        <w:rPr>
          <w:rFonts w:ascii="Times New Roman" w:hAnsi="Times New Roman" w:cs="Times New Roman"/>
          <w:color w:val="000000" w:themeColor="text1"/>
          <w:sz w:val="28"/>
          <w:szCs w:val="28"/>
        </w:rPr>
        <w:t xml:space="preserve"> России в связи с принятием Федерального закона от 8 мая 2010 г.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(зарегистрирован Министерством юстиции Российской Федерации 13 октября 2010 г., регистрационный № 18714), гражданскому персоналу воинских частей и организаций устанавливаются виды выплат стимулирующего характера:</w:t>
      </w:r>
    </w:p>
    <w:bookmarkEnd w:id="32"/>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выплаты за интенсивность и высокие результаты работы (</w:t>
      </w:r>
      <w:hyperlink w:anchor="sub_20024" w:history="1">
        <w:r w:rsidRPr="004461AD">
          <w:rPr>
            <w:rStyle w:val="a4"/>
            <w:rFonts w:ascii="Times New Roman" w:hAnsi="Times New Roman"/>
            <w:color w:val="000000" w:themeColor="text1"/>
            <w:sz w:val="28"/>
            <w:szCs w:val="28"/>
          </w:rPr>
          <w:t>пункты 24</w:t>
        </w:r>
      </w:hyperlink>
      <w:r w:rsidRPr="004461AD">
        <w:rPr>
          <w:rFonts w:ascii="Times New Roman" w:hAnsi="Times New Roman" w:cs="Times New Roman"/>
          <w:color w:val="000000" w:themeColor="text1"/>
          <w:sz w:val="28"/>
          <w:szCs w:val="28"/>
        </w:rPr>
        <w:t xml:space="preserve">, </w:t>
      </w:r>
      <w:hyperlink w:anchor="sub_20025" w:history="1">
        <w:r w:rsidRPr="004461AD">
          <w:rPr>
            <w:rStyle w:val="a4"/>
            <w:rFonts w:ascii="Times New Roman" w:hAnsi="Times New Roman"/>
            <w:color w:val="000000" w:themeColor="text1"/>
            <w:sz w:val="28"/>
            <w:szCs w:val="28"/>
          </w:rPr>
          <w:t>25</w:t>
        </w:r>
      </w:hyperlink>
      <w:r w:rsidRPr="004461AD">
        <w:rPr>
          <w:rFonts w:ascii="Times New Roman" w:hAnsi="Times New Roman" w:cs="Times New Roman"/>
          <w:color w:val="000000" w:themeColor="text1"/>
          <w:sz w:val="28"/>
          <w:szCs w:val="28"/>
        </w:rPr>
        <w:t xml:space="preserve">, </w:t>
      </w:r>
      <w:hyperlink w:anchor="sub_200067" w:history="1">
        <w:r w:rsidRPr="004461AD">
          <w:rPr>
            <w:rStyle w:val="a4"/>
            <w:rFonts w:ascii="Times New Roman" w:hAnsi="Times New Roman"/>
            <w:color w:val="000000" w:themeColor="text1"/>
            <w:sz w:val="28"/>
            <w:szCs w:val="28"/>
          </w:rPr>
          <w:t>67-70</w:t>
        </w:r>
      </w:hyperlink>
      <w:r w:rsidRPr="004461AD">
        <w:rPr>
          <w:rFonts w:ascii="Times New Roman" w:hAnsi="Times New Roman" w:cs="Times New Roman"/>
          <w:color w:val="000000" w:themeColor="text1"/>
          <w:sz w:val="28"/>
          <w:szCs w:val="28"/>
        </w:rPr>
        <w:t xml:space="preserve">, </w:t>
      </w:r>
      <w:hyperlink w:anchor="sub_200076" w:history="1">
        <w:r w:rsidRPr="004461AD">
          <w:rPr>
            <w:rStyle w:val="a4"/>
            <w:rFonts w:ascii="Times New Roman" w:hAnsi="Times New Roman"/>
            <w:color w:val="000000" w:themeColor="text1"/>
            <w:sz w:val="28"/>
            <w:szCs w:val="28"/>
          </w:rPr>
          <w:t>76</w:t>
        </w:r>
      </w:hyperlink>
      <w:r w:rsidRPr="004461AD">
        <w:rPr>
          <w:rFonts w:ascii="Times New Roman" w:hAnsi="Times New Roman" w:cs="Times New Roman"/>
          <w:color w:val="000000" w:themeColor="text1"/>
          <w:sz w:val="28"/>
          <w:szCs w:val="28"/>
        </w:rPr>
        <w:t xml:space="preserve">, </w:t>
      </w:r>
      <w:hyperlink w:anchor="sub_200079" w:history="1">
        <w:r w:rsidRPr="004461AD">
          <w:rPr>
            <w:rStyle w:val="a4"/>
            <w:rFonts w:ascii="Times New Roman" w:hAnsi="Times New Roman"/>
            <w:color w:val="000000" w:themeColor="text1"/>
            <w:sz w:val="28"/>
            <w:szCs w:val="28"/>
          </w:rPr>
          <w:t>79</w:t>
        </w:r>
      </w:hyperlink>
      <w:r w:rsidRPr="004461AD">
        <w:rPr>
          <w:rFonts w:ascii="Times New Roman" w:hAnsi="Times New Roman" w:cs="Times New Roman"/>
          <w:color w:val="000000" w:themeColor="text1"/>
          <w:sz w:val="28"/>
          <w:szCs w:val="28"/>
        </w:rPr>
        <w:t xml:space="preserve">, </w:t>
      </w:r>
      <w:hyperlink w:anchor="sub_200080" w:history="1">
        <w:r w:rsidRPr="004461AD">
          <w:rPr>
            <w:rStyle w:val="a4"/>
            <w:rFonts w:ascii="Times New Roman" w:hAnsi="Times New Roman"/>
            <w:color w:val="000000" w:themeColor="text1"/>
            <w:sz w:val="28"/>
            <w:szCs w:val="28"/>
          </w:rPr>
          <w:t>80</w:t>
        </w:r>
      </w:hyperlink>
      <w:r w:rsidRPr="004461AD">
        <w:rPr>
          <w:rFonts w:ascii="Times New Roman" w:hAnsi="Times New Roman" w:cs="Times New Roman"/>
          <w:color w:val="000000" w:themeColor="text1"/>
          <w:sz w:val="28"/>
          <w:szCs w:val="28"/>
        </w:rPr>
        <w:t xml:space="preserve">, </w:t>
      </w:r>
      <w:hyperlink w:anchor="sub_200082" w:history="1">
        <w:r w:rsidRPr="004461AD">
          <w:rPr>
            <w:rStyle w:val="a4"/>
            <w:rFonts w:ascii="Times New Roman" w:hAnsi="Times New Roman"/>
            <w:color w:val="000000" w:themeColor="text1"/>
            <w:sz w:val="28"/>
            <w:szCs w:val="28"/>
          </w:rPr>
          <w:t>82</w:t>
        </w:r>
      </w:hyperlink>
      <w:r w:rsidRPr="004461AD">
        <w:rPr>
          <w:rFonts w:ascii="Times New Roman" w:hAnsi="Times New Roman" w:cs="Times New Roman"/>
          <w:color w:val="000000" w:themeColor="text1"/>
          <w:sz w:val="28"/>
          <w:szCs w:val="28"/>
        </w:rPr>
        <w:t xml:space="preserve"> и </w:t>
      </w:r>
      <w:hyperlink w:anchor="sub_200083" w:history="1">
        <w:r w:rsidRPr="004461AD">
          <w:rPr>
            <w:rStyle w:val="a4"/>
            <w:rFonts w:ascii="Times New Roman" w:hAnsi="Times New Roman"/>
            <w:color w:val="000000" w:themeColor="text1"/>
            <w:sz w:val="28"/>
            <w:szCs w:val="28"/>
          </w:rPr>
          <w:t>83</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выплаты за стаж непрерывной работы, выслугу лет (</w:t>
      </w:r>
      <w:hyperlink w:anchor="sub_20026" w:history="1">
        <w:r w:rsidRPr="004461AD">
          <w:rPr>
            <w:rStyle w:val="a4"/>
            <w:rFonts w:ascii="Times New Roman" w:hAnsi="Times New Roman"/>
            <w:color w:val="000000" w:themeColor="text1"/>
            <w:sz w:val="28"/>
            <w:szCs w:val="28"/>
          </w:rPr>
          <w:t>пункты 26-37</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премиальные выплаты по итогам работы (</w:t>
      </w:r>
      <w:hyperlink w:anchor="sub_20038" w:history="1">
        <w:r w:rsidRPr="004461AD">
          <w:rPr>
            <w:rStyle w:val="a4"/>
            <w:rFonts w:ascii="Times New Roman" w:hAnsi="Times New Roman"/>
            <w:color w:val="000000" w:themeColor="text1"/>
            <w:sz w:val="28"/>
            <w:szCs w:val="28"/>
          </w:rPr>
          <w:t>пункты 38-54</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bookmarkStart w:id="33" w:name="sub_20022"/>
      <w:r w:rsidRPr="004461AD">
        <w:rPr>
          <w:rFonts w:ascii="Times New Roman" w:hAnsi="Times New Roman" w:cs="Times New Roman"/>
          <w:color w:val="000000" w:themeColor="text1"/>
          <w:sz w:val="28"/>
          <w:szCs w:val="28"/>
        </w:rPr>
        <w:t>22. Выплаты стимулирующего характера, зависящие от результатов труда гражданского персонала, устанавливаются ему с учетом показателей и критериев оценки эффективности деятельности.</w:t>
      </w:r>
    </w:p>
    <w:p w:rsidR="004461AD" w:rsidRPr="004461AD" w:rsidRDefault="004461AD" w:rsidP="004461AD">
      <w:pPr>
        <w:rPr>
          <w:rFonts w:ascii="Times New Roman" w:hAnsi="Times New Roman" w:cs="Times New Roman"/>
          <w:color w:val="000000" w:themeColor="text1"/>
          <w:sz w:val="28"/>
          <w:szCs w:val="28"/>
        </w:rPr>
      </w:pPr>
      <w:bookmarkStart w:id="34" w:name="sub_20023"/>
      <w:bookmarkEnd w:id="33"/>
      <w:r w:rsidRPr="004461AD">
        <w:rPr>
          <w:rFonts w:ascii="Times New Roman" w:hAnsi="Times New Roman" w:cs="Times New Roman"/>
          <w:color w:val="000000" w:themeColor="text1"/>
          <w:sz w:val="28"/>
          <w:szCs w:val="28"/>
        </w:rPr>
        <w:t>23. Выплаты стимулирующего характера, их условия, размеры и порядок выплаты устанавливаются положениями об оплате труда (коллективными договорами, локальными нормативными актами) воинских частей и организаций в соответствии с трудовым законодательством, нормативными правовыми актами Российской Федерации, содержащими нормы трудового права, а также с настоящим приложением с участием выборного органа первичной профсоюзной организации или иного представительного органа работников.</w:t>
      </w:r>
    </w:p>
    <w:bookmarkEnd w:id="34"/>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Основанием для осуществления выплат стимулирующего характера являются </w:t>
      </w:r>
      <w:r w:rsidRPr="004461AD">
        <w:rPr>
          <w:rFonts w:ascii="Times New Roman" w:hAnsi="Times New Roman" w:cs="Times New Roman"/>
          <w:color w:val="000000" w:themeColor="text1"/>
          <w:sz w:val="28"/>
          <w:szCs w:val="28"/>
        </w:rPr>
        <w:lastRenderedPageBreak/>
        <w:t>приказы руководителей воинских частей и организаций.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24. Гражданскому персоналу (за исключением руководителей воинских частей и организаций) воинских частей и организаций устанавливается ежемесячная стимулирующая выплата за сложность, напряженность и специальный режим работы в размере 100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заместителям руководителей воинских частей и организаций, содержащихся на самостоятельных штатах;</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главным бухгалтерам организаций, их филиалов (в том числе начальникам служб (отделов, отделений, частей) (финансовых, финансово-экономических) - главным бухгалтерам, начальникам отделов (отделений, частей) (финансовых, финансово-экономических), начальникам отделов (отделений) (проверки и акцепта счетов за воинские перевозки) территориальных управлений военных сообщений);</w:t>
      </w:r>
    </w:p>
    <w:p w:rsidR="004461AD" w:rsidRPr="004461AD" w:rsidRDefault="004461AD" w:rsidP="004461AD">
      <w:pPr>
        <w:rPr>
          <w:rFonts w:ascii="Times New Roman" w:hAnsi="Times New Roman" w:cs="Times New Roman"/>
          <w:color w:val="000000" w:themeColor="text1"/>
          <w:sz w:val="28"/>
          <w:szCs w:val="28"/>
        </w:rPr>
      </w:pPr>
      <w:bookmarkStart w:id="35" w:name="sub_20244"/>
      <w:r w:rsidRPr="004461AD">
        <w:rPr>
          <w:rFonts w:ascii="Times New Roman" w:hAnsi="Times New Roman" w:cs="Times New Roman"/>
          <w:color w:val="000000" w:themeColor="text1"/>
          <w:sz w:val="28"/>
          <w:szCs w:val="28"/>
        </w:rPr>
        <w:t>начальникам лесничеств Министерства обороны и их заместителям, главным лесничим (главным государственным инспекторам по охране леса) управления лесного хозяйства и природопользования, управления военных лесничеств;</w:t>
      </w:r>
    </w:p>
    <w:bookmarkEnd w:id="35"/>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военного института, военного училища, института усовершенствования врачей, филиалов военных учебно-научных центров, филиалов военных академий, филиалов санаторно-курортных комплексов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научно-исследовательских институтов военных учебно-научных центров, военных академий, военных университетов и их заместителям (за исключением начальника научно-исследовательского института (военной истории) Военной академии Генерального штаба Вооруженных Сил и его заместителей);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руководителям (начальникам, директорам, заведующим) филиалов суворовских военных, Нахимовского военно-морского и военно-музыкального училищ, кадетских (морских кадетских) корпусов и президентских кадетских училищ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структурных подразделений центров (материально-технического обеспечения военных округов, флотов) (арсеналов, баз, складов (мастерских) (состоящих из отделов, отделений, лабораторий и других подразделений), обособленных отделов хранения, обособленных лабораторий, районов базирования, отрядов судов обеспечения, аварийно-спасательных отрядов, судоремонтных комплексов)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главным инженерам организаций, осуществляющих производственную деятельность, которые в соответствии с нормативными правовыми актами Российской Федерации, содержащими нормы трудового права, являются первыми заместителями руководителей организаций и несут ответственность за результаты и эффективность производственной деятельности;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филиалов лечебно-реабилитационного клинического центра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филиалов госпиталей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госпиталей, лечебно-диагностических (консультативно-диагностических) центров, поликлиник, являющихся структурными подразделениями главных (центральных), окружных военных (военно-морских) клинических госпиталей, военных клинических госпиталей, военных госпиталей,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lastRenderedPageBreak/>
        <w:t>начальникам поликлиник, являющихся структурными подразделениями лечебно-диагностических (консультативно-диагностических) центров,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филиалов: арсеналов, баз, складов, центров (ветеринарно-санитарной экспертизы и лабораторной диагностики, региональных государственных ветеринарно-санитарных), центрального архива Министерства обороны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участков (дорожно-эксплуатационных), дорожных участков, дистанций (дорожных), являющихся структурными подразделениями управлений дорожного хозяйства,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управлений, филиалов, жилищно-эксплуатационных (коммунальных) отделов, жилищно-коммунальных служб, являющихся структурными подразделениями Центрального жилищно-коммунального управления Министерства обороны,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начальнику Центральной патологоанатомической лаборатории Министерства обороны и его заместителю;</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(заведующим) филиалов, судебно-медицинских лабораторий Главного государственного центра судебно-медицинских и криминалистических экспертиз Министерства обороны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филиалов, отделов филиалов Главного центра военно-врачебной экспертизы Министерства обороны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центров (государственного санитарно-эпидемиологического надзора, территориальных), филиалов центров государственного санитарно-эпидемиологического надзора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военным комиссарам военных комиссариатов (муниципальных) военных комиссариатов субъектов Российской Федерации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центров (отделов, отделений) социального обеспечения военных комиссариатов субъектов Российской Федерации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заведующему филиалом Центрального музея Вооруженных Сил (Центральным музеем Военно-воздушных сил), заведующему музеем (Ракетных войск стратегического назначения), директору военно-медицинского музея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директорам (начальникам): драматических театров Центрального академического театра Российской Армии, ансамблей песни и пляски Академического ансамбля песни и пляски Российской Армии имени А.В. Александрова и их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директору киностудии Министерства обороны и его заместителям;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начальникам отделений (по работе с верующими военнослужащими) и их помощникам, помощникам командующих флотами (по работе с верующими военнослужащими), помощникам командиров (начальников) (по работе с верующими военнослужащими);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главным редакторам (ответственным редакторам): журналов, газет, являющихся структурными подразделениями воинских частей и организаций, и их заместителям.</w:t>
      </w:r>
    </w:p>
    <w:p w:rsidR="004461AD" w:rsidRPr="004461AD" w:rsidRDefault="004461AD" w:rsidP="004461AD">
      <w:pPr>
        <w:rPr>
          <w:rFonts w:ascii="Times New Roman" w:hAnsi="Times New Roman" w:cs="Times New Roman"/>
          <w:color w:val="000000" w:themeColor="text1"/>
          <w:sz w:val="28"/>
          <w:szCs w:val="28"/>
        </w:rPr>
      </w:pPr>
      <w:bookmarkStart w:id="36" w:name="sub_20025"/>
      <w:r w:rsidRPr="004461AD">
        <w:rPr>
          <w:rFonts w:ascii="Times New Roman" w:hAnsi="Times New Roman" w:cs="Times New Roman"/>
          <w:color w:val="000000" w:themeColor="text1"/>
          <w:sz w:val="28"/>
          <w:szCs w:val="28"/>
        </w:rPr>
        <w:t xml:space="preserve">25. Гражданскому персоналу, не указанному в </w:t>
      </w:r>
      <w:hyperlink w:anchor="sub_20024" w:history="1">
        <w:r w:rsidRPr="004461AD">
          <w:rPr>
            <w:rStyle w:val="a4"/>
            <w:rFonts w:ascii="Times New Roman" w:hAnsi="Times New Roman"/>
            <w:color w:val="000000" w:themeColor="text1"/>
            <w:sz w:val="28"/>
            <w:szCs w:val="28"/>
          </w:rPr>
          <w:t>пункте 24</w:t>
        </w:r>
      </w:hyperlink>
      <w:r w:rsidRPr="004461AD">
        <w:rPr>
          <w:rFonts w:ascii="Times New Roman" w:hAnsi="Times New Roman" w:cs="Times New Roman"/>
          <w:color w:val="000000" w:themeColor="text1"/>
          <w:sz w:val="28"/>
          <w:szCs w:val="28"/>
        </w:rPr>
        <w:t xml:space="preserve"> настоящего </w:t>
      </w:r>
      <w:r w:rsidRPr="004461AD">
        <w:rPr>
          <w:rFonts w:ascii="Times New Roman" w:hAnsi="Times New Roman" w:cs="Times New Roman"/>
          <w:color w:val="000000" w:themeColor="text1"/>
          <w:sz w:val="28"/>
          <w:szCs w:val="28"/>
        </w:rPr>
        <w:lastRenderedPageBreak/>
        <w:t>приложения, ежемесячная выплата стимулирующего характера за сложность, напряженность и специальный режим работы устанавливается по решению Министра обороны Российской Федерации на основании ходатайств заместителей Министра обороны Российской Федерации, в которых указываются конкретные причины, послужившие основанием для данной выплаты.</w:t>
      </w:r>
    </w:p>
    <w:p w:rsidR="004461AD" w:rsidRPr="004461AD" w:rsidRDefault="004461AD" w:rsidP="004461AD">
      <w:pPr>
        <w:rPr>
          <w:rFonts w:ascii="Times New Roman" w:hAnsi="Times New Roman" w:cs="Times New Roman"/>
          <w:color w:val="000000" w:themeColor="text1"/>
          <w:sz w:val="28"/>
          <w:szCs w:val="28"/>
        </w:rPr>
      </w:pPr>
      <w:bookmarkStart w:id="37" w:name="sub_20026"/>
      <w:bookmarkEnd w:id="36"/>
      <w:r w:rsidRPr="004461AD">
        <w:rPr>
          <w:rFonts w:ascii="Times New Roman" w:hAnsi="Times New Roman" w:cs="Times New Roman"/>
          <w:color w:val="000000" w:themeColor="text1"/>
          <w:sz w:val="28"/>
          <w:szCs w:val="28"/>
        </w:rPr>
        <w:t>26. Гражданскому персоналу воинских частей и организаций устанавливается процентная надбавка за выслугу лет к должностным окладам, ставкам заработной платы (тарифным ставкам) в следующих размерах:</w:t>
      </w:r>
    </w:p>
    <w:bookmarkEnd w:id="37"/>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свыше 1 года - 5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свыше 2 лет - 10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свыше 3 лет - 15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свыше 5 лет - 20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свыше 10 лет - 30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свыше 15 лет - 40 процентов.</w:t>
      </w:r>
    </w:p>
    <w:p w:rsidR="004461AD" w:rsidRPr="004461AD" w:rsidRDefault="004461AD" w:rsidP="004461AD">
      <w:pPr>
        <w:rPr>
          <w:rFonts w:ascii="Times New Roman" w:hAnsi="Times New Roman" w:cs="Times New Roman"/>
          <w:color w:val="000000" w:themeColor="text1"/>
          <w:sz w:val="28"/>
          <w:szCs w:val="28"/>
        </w:rPr>
      </w:pPr>
      <w:bookmarkStart w:id="38" w:name="sub_20027"/>
      <w:r w:rsidRPr="004461AD">
        <w:rPr>
          <w:rFonts w:ascii="Times New Roman" w:hAnsi="Times New Roman" w:cs="Times New Roman"/>
          <w:color w:val="000000" w:themeColor="text1"/>
          <w:sz w:val="28"/>
          <w:szCs w:val="28"/>
        </w:rPr>
        <w:t xml:space="preserve">27. В выслугу лет, за которую выплачивается процентная надбавка, включается все время работы в воинских частях, организациях и федеральных государственных унитарных предприятиях Министерства обороны независимо от причин увольнения и длительности перерывов в работе, за исключением случаев, указанных в </w:t>
      </w:r>
      <w:hyperlink w:anchor="sub_20033" w:history="1">
        <w:r w:rsidRPr="004461AD">
          <w:rPr>
            <w:rStyle w:val="a4"/>
            <w:rFonts w:ascii="Times New Roman" w:hAnsi="Times New Roman"/>
            <w:color w:val="000000" w:themeColor="text1"/>
            <w:sz w:val="28"/>
            <w:szCs w:val="28"/>
          </w:rPr>
          <w:t>пункте 33</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bookmarkStart w:id="39" w:name="sub_20028"/>
      <w:bookmarkEnd w:id="38"/>
      <w:r w:rsidRPr="004461AD">
        <w:rPr>
          <w:rFonts w:ascii="Times New Roman" w:hAnsi="Times New Roman" w:cs="Times New Roman"/>
          <w:color w:val="000000" w:themeColor="text1"/>
          <w:sz w:val="28"/>
          <w:szCs w:val="28"/>
        </w:rPr>
        <w:t xml:space="preserve">28. Наравне с работой в воинских частях и организациях независимо от причин увольнения и длительности перерывов в работе, за исключением случаев, указанных в </w:t>
      </w:r>
      <w:hyperlink w:anchor="sub_20033" w:history="1">
        <w:r w:rsidRPr="004461AD">
          <w:rPr>
            <w:rStyle w:val="a4"/>
            <w:rFonts w:ascii="Times New Roman" w:hAnsi="Times New Roman"/>
            <w:color w:val="000000" w:themeColor="text1"/>
            <w:sz w:val="28"/>
            <w:szCs w:val="28"/>
          </w:rPr>
          <w:t>пункте 33</w:t>
        </w:r>
      </w:hyperlink>
      <w:r w:rsidRPr="004461AD">
        <w:rPr>
          <w:rFonts w:ascii="Times New Roman" w:hAnsi="Times New Roman" w:cs="Times New Roman"/>
          <w:color w:val="000000" w:themeColor="text1"/>
          <w:sz w:val="28"/>
          <w:szCs w:val="28"/>
        </w:rPr>
        <w:t xml:space="preserve"> настоящего приложения, в выслугу лет включаются периоды работы:</w:t>
      </w:r>
    </w:p>
    <w:bookmarkEnd w:id="39"/>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учреждениях, образовательных организациях, воинских частях и организациях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Государственной фельдъегерской службы Российской Федерации, Службы внешней разведки Российской Федерации, Федеральной службы безопасности Российской Федерации, Федеральной службы исполнения наказаний, Федеральной службы охраны Российской Федерации, Федеральной службы Российской Федерации по контролю за оборотом наркотиков, министерств и ведомств СССР, федеральных органов исполнительной власти Российской Федерации, в которых законодательством предусмотрена либо была предусмотрена военная служба;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должностях медицинских и фармацевтических работников в медицинских учреждениях (медицинских структурных подразделениях) независимо от формы собственности при условии поступления на работу на медицинские и фармацевтические должности в воинские части и организации (подразделения);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Вооруженных Силах СССР, КГБ СССР и МВД СССР;</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вооруженных силах государств - бывших республик СССР до окончания переходного периода (до 31 декабря 1994 г.).</w:t>
      </w:r>
    </w:p>
    <w:p w:rsidR="004461AD" w:rsidRPr="004461AD" w:rsidRDefault="004461AD" w:rsidP="004461AD">
      <w:pPr>
        <w:rPr>
          <w:rFonts w:ascii="Times New Roman" w:hAnsi="Times New Roman" w:cs="Times New Roman"/>
          <w:color w:val="000000" w:themeColor="text1"/>
          <w:sz w:val="28"/>
          <w:szCs w:val="28"/>
        </w:rPr>
      </w:pPr>
      <w:bookmarkStart w:id="40" w:name="sub_20029"/>
      <w:r w:rsidRPr="004461AD">
        <w:rPr>
          <w:rFonts w:ascii="Times New Roman" w:hAnsi="Times New Roman" w:cs="Times New Roman"/>
          <w:color w:val="000000" w:themeColor="text1"/>
          <w:sz w:val="28"/>
          <w:szCs w:val="28"/>
        </w:rPr>
        <w:t xml:space="preserve">29. В выслугу лет, дающую право на получение процентной надбавки, включаются также периоды государственной гражданской службы и иные периоды замещения должностей, включаемые (засчитываемые) в стаж государственной гражданской службы Российской Федерации в соответствии с </w:t>
      </w:r>
      <w:hyperlink r:id="rId16" w:history="1">
        <w:r w:rsidRPr="004461AD">
          <w:rPr>
            <w:rStyle w:val="a4"/>
            <w:rFonts w:ascii="Times New Roman" w:hAnsi="Times New Roman"/>
            <w:color w:val="000000" w:themeColor="text1"/>
            <w:sz w:val="28"/>
            <w:szCs w:val="28"/>
          </w:rPr>
          <w:t>Указом</w:t>
        </w:r>
      </w:hyperlink>
      <w:r w:rsidRPr="004461AD">
        <w:rPr>
          <w:rFonts w:ascii="Times New Roman" w:hAnsi="Times New Roman" w:cs="Times New Roman"/>
          <w:color w:val="000000" w:themeColor="text1"/>
          <w:sz w:val="28"/>
          <w:szCs w:val="28"/>
        </w:rPr>
        <w:t xml:space="preserve"> Президента Российской Федерации от 19 ноября 2007 г. № 1532 "Об исчислении стажа </w:t>
      </w:r>
      <w:r w:rsidRPr="004461AD">
        <w:rPr>
          <w:rFonts w:ascii="Times New Roman" w:hAnsi="Times New Roman" w:cs="Times New Roman"/>
          <w:color w:val="000000" w:themeColor="text1"/>
          <w:sz w:val="28"/>
          <w:szCs w:val="28"/>
        </w:rPr>
        <w:lastRenderedPageBreak/>
        <w:t>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(Собрание законодательства Российской Федерации, 2007, № 48 (ч. II), ст. 5949; 2017, № 4, ст. 639).</w:t>
      </w:r>
    </w:p>
    <w:bookmarkEnd w:id="40"/>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Кроме того, в выслугу лет, дающую право на получение процентной надбавки, включаются также периоды работы: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ответственных должностях в органах представительной и исполнительной власти СССР, Комитете конституционного надзора СССР, Контрольной палате СССР, органах народного контроля СССР, органах государственного арбитража СССР, судах и органах прокуратуры СССР;</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выборных должностях в государственных органах Российской Федерации и СССР, профсоюзных органах Вооруженных Сил Российской Федерации и Вооруженных Сил СССР;</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 должностях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дипломатических, торговых представительствах и консульских учреждениях Российской Федерации (СССР), представительствах министерств и ведомств СССР и представительствах федеральных органов исполнительной власти Российской Федерации за рубежом, в международных организациях, в которых граждане Российской Федерации (СССР) представляли интересы государства, если перед направлением за границу они работали в воинских частях и организациях и после возвращения из-за границы поступили на работу непосредственно в воинскую часть или организацию.</w:t>
      </w:r>
    </w:p>
    <w:p w:rsidR="004461AD" w:rsidRPr="004461AD" w:rsidRDefault="004461AD" w:rsidP="004461AD">
      <w:pPr>
        <w:rPr>
          <w:rFonts w:ascii="Times New Roman" w:hAnsi="Times New Roman" w:cs="Times New Roman"/>
          <w:color w:val="000000" w:themeColor="text1"/>
          <w:sz w:val="28"/>
          <w:szCs w:val="28"/>
        </w:rPr>
      </w:pPr>
      <w:bookmarkStart w:id="41" w:name="sub_20030"/>
      <w:r w:rsidRPr="004461AD">
        <w:rPr>
          <w:rFonts w:ascii="Times New Roman" w:hAnsi="Times New Roman" w:cs="Times New Roman"/>
          <w:color w:val="000000" w:themeColor="text1"/>
          <w:sz w:val="28"/>
          <w:szCs w:val="28"/>
        </w:rPr>
        <w:t xml:space="preserve">30. В выслугу лет, исчисленную в соответствии с </w:t>
      </w:r>
      <w:hyperlink w:anchor="sub_20027" w:history="1">
        <w:r w:rsidRPr="004461AD">
          <w:rPr>
            <w:rStyle w:val="a4"/>
            <w:rFonts w:ascii="Times New Roman" w:hAnsi="Times New Roman"/>
            <w:color w:val="000000" w:themeColor="text1"/>
            <w:sz w:val="28"/>
            <w:szCs w:val="28"/>
          </w:rPr>
          <w:t>пунктами 27-29</w:t>
        </w:r>
      </w:hyperlink>
      <w:r w:rsidRPr="004461AD">
        <w:rPr>
          <w:rFonts w:ascii="Times New Roman" w:hAnsi="Times New Roman" w:cs="Times New Roman"/>
          <w:color w:val="000000" w:themeColor="text1"/>
          <w:sz w:val="28"/>
          <w:szCs w:val="28"/>
        </w:rPr>
        <w:t xml:space="preserve"> настоящего приложения, включаются периоды иной деятельности, а именно:</w:t>
      </w:r>
    </w:p>
    <w:bookmarkEnd w:id="41"/>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военная служба в Вооруженных Силах Российской Федерации, других войсках, воинских формированиях и органах;</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военная служба в Вооруженных Силах СССР,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СССР, в Объединенных Вооруженных Силах государств - участников Содружества Независимых Государств;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военная служба в вооруженных силах государств - бывших республик СССР до окончания переходного периода (до 31 декабря 1994 г.) и до 31 декабря 1999 г. - в случаях заключения и ратификации двусторонних межгосударственных договоров;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служба в органах внутренних дел и таможенных органах Российской Федерации и СССР, федеральных органах налоговой полиции, учреждениях и органах уголовно-исполнительной системы;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военная служба по призыву в Вооруженных Силах Российской Федерации и действительная срочная военная служба в Вооруженных Силах СССР, других войсках, воинских формированиях и органах из расчета один день военной службы </w:t>
      </w:r>
      <w:r w:rsidRPr="004461AD">
        <w:rPr>
          <w:rFonts w:ascii="Times New Roman" w:hAnsi="Times New Roman" w:cs="Times New Roman"/>
          <w:color w:val="000000" w:themeColor="text1"/>
          <w:sz w:val="28"/>
          <w:szCs w:val="28"/>
        </w:rPr>
        <w:lastRenderedPageBreak/>
        <w:t>за два дня работы.</w:t>
      </w:r>
    </w:p>
    <w:p w:rsidR="004461AD" w:rsidRPr="004461AD" w:rsidRDefault="004461AD" w:rsidP="004461AD">
      <w:pPr>
        <w:rPr>
          <w:rFonts w:ascii="Times New Roman" w:hAnsi="Times New Roman" w:cs="Times New Roman"/>
          <w:color w:val="000000" w:themeColor="text1"/>
          <w:sz w:val="28"/>
          <w:szCs w:val="28"/>
        </w:rPr>
      </w:pPr>
      <w:bookmarkStart w:id="42" w:name="sub_20031"/>
      <w:r w:rsidRPr="004461AD">
        <w:rPr>
          <w:rFonts w:ascii="Times New Roman" w:hAnsi="Times New Roman" w:cs="Times New Roman"/>
          <w:color w:val="000000" w:themeColor="text1"/>
          <w:sz w:val="28"/>
          <w:szCs w:val="28"/>
        </w:rPr>
        <w:t xml:space="preserve">31. Действительная военная служба офицеров, прапорщиков, мичманов и военнослужащих сверхсрочной службы для исчисления выслуги лет приравнивается к военной службе по контракту, а действительная срочная военная служба сержантов, старшин, солдат, матросов, </w:t>
      </w:r>
      <w:proofErr w:type="spellStart"/>
      <w:r w:rsidRPr="004461AD">
        <w:rPr>
          <w:rFonts w:ascii="Times New Roman" w:hAnsi="Times New Roman" w:cs="Times New Roman"/>
          <w:color w:val="000000" w:themeColor="text1"/>
          <w:sz w:val="28"/>
          <w:szCs w:val="28"/>
        </w:rPr>
        <w:t>призывавшихся</w:t>
      </w:r>
      <w:proofErr w:type="spellEnd"/>
      <w:r w:rsidRPr="004461AD">
        <w:rPr>
          <w:rFonts w:ascii="Times New Roman" w:hAnsi="Times New Roman" w:cs="Times New Roman"/>
          <w:color w:val="000000" w:themeColor="text1"/>
          <w:sz w:val="28"/>
          <w:szCs w:val="28"/>
        </w:rPr>
        <w:t xml:space="preserve"> на военную службу, а также период обучения курсантов в образовательных организациях Министерства обороны до заключения контракта - к военной службе по призыву.</w:t>
      </w:r>
    </w:p>
    <w:p w:rsidR="004461AD" w:rsidRPr="004461AD" w:rsidRDefault="004461AD" w:rsidP="004461AD">
      <w:pPr>
        <w:rPr>
          <w:rFonts w:ascii="Times New Roman" w:hAnsi="Times New Roman" w:cs="Times New Roman"/>
          <w:color w:val="000000" w:themeColor="text1"/>
          <w:sz w:val="28"/>
          <w:szCs w:val="28"/>
        </w:rPr>
      </w:pPr>
      <w:bookmarkStart w:id="43" w:name="sub_20032"/>
      <w:bookmarkEnd w:id="42"/>
      <w:r w:rsidRPr="004461AD">
        <w:rPr>
          <w:rFonts w:ascii="Times New Roman" w:hAnsi="Times New Roman" w:cs="Times New Roman"/>
          <w:color w:val="000000" w:themeColor="text1"/>
          <w:sz w:val="28"/>
          <w:szCs w:val="28"/>
        </w:rPr>
        <w:t xml:space="preserve">32. В выслугу лет, исчисленную в соответствии с </w:t>
      </w:r>
      <w:hyperlink w:anchor="sub_20027" w:history="1">
        <w:r w:rsidRPr="004461AD">
          <w:rPr>
            <w:rStyle w:val="a4"/>
            <w:rFonts w:ascii="Times New Roman" w:hAnsi="Times New Roman"/>
            <w:color w:val="000000" w:themeColor="text1"/>
            <w:sz w:val="28"/>
            <w:szCs w:val="28"/>
          </w:rPr>
          <w:t>пунктами 27-31</w:t>
        </w:r>
      </w:hyperlink>
      <w:r w:rsidRPr="004461AD">
        <w:rPr>
          <w:rFonts w:ascii="Times New Roman" w:hAnsi="Times New Roman" w:cs="Times New Roman"/>
          <w:color w:val="000000" w:themeColor="text1"/>
          <w:sz w:val="28"/>
          <w:szCs w:val="28"/>
        </w:rPr>
        <w:t xml:space="preserve"> настоящего приложения, включается также период выполнения полномочий члена Совета Федерации и депутата Государственной Думы Федерального Собрания Российской Федерации, работавших на профессиональной постоянной основе, при условии поступления их на работу непосредственно в воинскую часть или организацию.</w:t>
      </w:r>
    </w:p>
    <w:p w:rsidR="004461AD" w:rsidRPr="004461AD" w:rsidRDefault="004461AD" w:rsidP="004461AD">
      <w:pPr>
        <w:rPr>
          <w:rFonts w:ascii="Times New Roman" w:hAnsi="Times New Roman" w:cs="Times New Roman"/>
          <w:color w:val="000000" w:themeColor="text1"/>
          <w:sz w:val="28"/>
          <w:szCs w:val="28"/>
        </w:rPr>
      </w:pPr>
      <w:bookmarkStart w:id="44" w:name="sub_20033"/>
      <w:bookmarkEnd w:id="43"/>
      <w:r w:rsidRPr="004461AD">
        <w:rPr>
          <w:rFonts w:ascii="Times New Roman" w:hAnsi="Times New Roman" w:cs="Times New Roman"/>
          <w:color w:val="000000" w:themeColor="text1"/>
          <w:sz w:val="28"/>
          <w:szCs w:val="28"/>
        </w:rPr>
        <w:t>33. В выслугу лет, дающую гражданскому персоналу право на получение процентной надбавки, не включаются:</w:t>
      </w:r>
    </w:p>
    <w:bookmarkEnd w:id="44"/>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периоды отбывания исправительных работ (в том числе по месту работы без лишения свободы) и административного ареста;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периоды работы в воинских частях и организациях Вооруженных Сил, министерств и ведомств СССР, федеральных органах исполнительной власти Российской Федерации, в которых законодательством предусмотрена либо была предусмотрена военная служба и из которых работник был уволен по основаниям, указанным в </w:t>
      </w:r>
      <w:hyperlink r:id="rId17" w:history="1">
        <w:r w:rsidRPr="004461AD">
          <w:rPr>
            <w:rStyle w:val="a4"/>
            <w:rFonts w:ascii="Times New Roman" w:hAnsi="Times New Roman"/>
            <w:color w:val="000000" w:themeColor="text1"/>
            <w:sz w:val="28"/>
            <w:szCs w:val="28"/>
          </w:rPr>
          <w:t>пунктах 5-11 статьи 81</w:t>
        </w:r>
      </w:hyperlink>
      <w:r w:rsidRPr="004461AD">
        <w:rPr>
          <w:rFonts w:ascii="Times New Roman" w:hAnsi="Times New Roman" w:cs="Times New Roman"/>
          <w:color w:val="000000" w:themeColor="text1"/>
          <w:sz w:val="28"/>
          <w:szCs w:val="28"/>
        </w:rPr>
        <w:t xml:space="preserve"> Трудового кодекса Российской Федерации (Собрание законодательства Российской Федерации, 2002, № 1 (ч. I), ст. 3; 2017, № 27, ст. 3929), а также при увольнении за другие виновные действия, за которые законодательством предусмотрено увольнение с работы;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периоды военной службы в воинских частях и организациях, из которых военнослужащий был уволен по основаниям, указанным в </w:t>
      </w:r>
      <w:hyperlink r:id="rId18" w:history="1">
        <w:r w:rsidRPr="004461AD">
          <w:rPr>
            <w:rStyle w:val="a4"/>
            <w:rFonts w:ascii="Times New Roman" w:hAnsi="Times New Roman"/>
            <w:color w:val="000000" w:themeColor="text1"/>
            <w:sz w:val="28"/>
            <w:szCs w:val="28"/>
          </w:rPr>
          <w:t>подпунктах "д" - "з" пункта 1</w:t>
        </w:r>
      </w:hyperlink>
      <w:r w:rsidRPr="004461AD">
        <w:rPr>
          <w:rFonts w:ascii="Times New Roman" w:hAnsi="Times New Roman" w:cs="Times New Roman"/>
          <w:color w:val="000000" w:themeColor="text1"/>
          <w:sz w:val="28"/>
          <w:szCs w:val="28"/>
        </w:rPr>
        <w:t xml:space="preserve"> и </w:t>
      </w:r>
      <w:hyperlink r:id="rId19" w:history="1">
        <w:r w:rsidRPr="004461AD">
          <w:rPr>
            <w:rStyle w:val="a4"/>
            <w:rFonts w:ascii="Times New Roman" w:hAnsi="Times New Roman"/>
            <w:color w:val="000000" w:themeColor="text1"/>
            <w:sz w:val="28"/>
            <w:szCs w:val="28"/>
          </w:rPr>
          <w:t>подпунктах "в"</w:t>
        </w:r>
      </w:hyperlink>
      <w:r w:rsidRPr="004461AD">
        <w:rPr>
          <w:rFonts w:ascii="Times New Roman" w:hAnsi="Times New Roman" w:cs="Times New Roman"/>
          <w:color w:val="000000" w:themeColor="text1"/>
          <w:sz w:val="28"/>
          <w:szCs w:val="28"/>
        </w:rPr>
        <w:t xml:space="preserve">, </w:t>
      </w:r>
      <w:hyperlink r:id="rId20" w:history="1">
        <w:r w:rsidRPr="004461AD">
          <w:rPr>
            <w:rStyle w:val="a4"/>
            <w:rFonts w:ascii="Times New Roman" w:hAnsi="Times New Roman"/>
            <w:color w:val="000000" w:themeColor="text1"/>
            <w:sz w:val="28"/>
            <w:szCs w:val="28"/>
          </w:rPr>
          <w:t>"д" пункта 2 статьи 51</w:t>
        </w:r>
      </w:hyperlink>
      <w:r w:rsidRPr="004461AD">
        <w:rPr>
          <w:rFonts w:ascii="Times New Roman" w:hAnsi="Times New Roman" w:cs="Times New Roman"/>
          <w:color w:val="000000" w:themeColor="text1"/>
          <w:sz w:val="28"/>
          <w:szCs w:val="28"/>
        </w:rPr>
        <w:t xml:space="preserve"> Федерального закона от 28 марта 1998 г. № 53-ФЗ "О воинской обязанности и военной службе" (Собрание законодательства Российской Федерации, 1998, № 13, ст. 1475; 2017, № 1 (ч. I), ст. 46);</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периоды работы в организациях министерств и ведомств, не указанных в </w:t>
      </w:r>
      <w:hyperlink w:anchor="sub_20028" w:history="1">
        <w:r w:rsidRPr="004461AD">
          <w:rPr>
            <w:rStyle w:val="a4"/>
            <w:rFonts w:ascii="Times New Roman" w:hAnsi="Times New Roman"/>
            <w:color w:val="000000" w:themeColor="text1"/>
            <w:sz w:val="28"/>
            <w:szCs w:val="28"/>
          </w:rPr>
          <w:t>пункте 28</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bookmarkStart w:id="45" w:name="sub_20034"/>
      <w:r w:rsidRPr="004461AD">
        <w:rPr>
          <w:rFonts w:ascii="Times New Roman" w:hAnsi="Times New Roman" w:cs="Times New Roman"/>
          <w:color w:val="000000" w:themeColor="text1"/>
          <w:sz w:val="28"/>
          <w:szCs w:val="28"/>
        </w:rPr>
        <w:t>34. Для определения выслуги лет в воинских частях и организациях, руководители которых имеют право приема на работу и увольнения с работы гражданского персонала, приказами руководителей создаются комиссии.</w:t>
      </w:r>
    </w:p>
    <w:p w:rsidR="004461AD" w:rsidRPr="004461AD" w:rsidRDefault="004461AD" w:rsidP="004461AD">
      <w:pPr>
        <w:rPr>
          <w:rFonts w:ascii="Times New Roman" w:hAnsi="Times New Roman" w:cs="Times New Roman"/>
          <w:color w:val="000000" w:themeColor="text1"/>
          <w:sz w:val="28"/>
          <w:szCs w:val="28"/>
        </w:rPr>
      </w:pPr>
      <w:bookmarkStart w:id="46" w:name="sub_20035"/>
      <w:bookmarkEnd w:id="45"/>
      <w:r w:rsidRPr="004461AD">
        <w:rPr>
          <w:rFonts w:ascii="Times New Roman" w:hAnsi="Times New Roman" w:cs="Times New Roman"/>
          <w:color w:val="000000" w:themeColor="text1"/>
          <w:sz w:val="28"/>
          <w:szCs w:val="28"/>
        </w:rPr>
        <w:t>35. Основным документом для определения выслуги лет является трудовая книжка, а для граждан, уволенных с военной службы в запас или отставку, - военный билет.</w:t>
      </w:r>
    </w:p>
    <w:p w:rsidR="004461AD" w:rsidRPr="004461AD" w:rsidRDefault="004461AD" w:rsidP="004461AD">
      <w:pPr>
        <w:rPr>
          <w:rFonts w:ascii="Times New Roman" w:hAnsi="Times New Roman" w:cs="Times New Roman"/>
          <w:color w:val="000000" w:themeColor="text1"/>
          <w:sz w:val="28"/>
          <w:szCs w:val="28"/>
        </w:rPr>
      </w:pPr>
      <w:bookmarkStart w:id="47" w:name="sub_20036"/>
      <w:bookmarkEnd w:id="46"/>
      <w:r w:rsidRPr="004461AD">
        <w:rPr>
          <w:rFonts w:ascii="Times New Roman" w:hAnsi="Times New Roman" w:cs="Times New Roman"/>
          <w:color w:val="000000" w:themeColor="text1"/>
          <w:sz w:val="28"/>
          <w:szCs w:val="28"/>
        </w:rPr>
        <w:t>36. Если выслуга лет не подтверждается записями в трудовой книжке или военном билете, она может быть подтверждена другими документами, а также справками, заверенными печатями установленного образца. Указанные справки выдаются на основании документов по учету личного состава и документов, подтверждающих выслугу лет.</w:t>
      </w:r>
    </w:p>
    <w:p w:rsidR="004461AD" w:rsidRPr="004461AD" w:rsidRDefault="004461AD" w:rsidP="004461AD">
      <w:pPr>
        <w:rPr>
          <w:rFonts w:ascii="Times New Roman" w:hAnsi="Times New Roman" w:cs="Times New Roman"/>
          <w:color w:val="000000" w:themeColor="text1"/>
          <w:sz w:val="28"/>
          <w:szCs w:val="28"/>
        </w:rPr>
      </w:pPr>
      <w:bookmarkStart w:id="48" w:name="sub_20037"/>
      <w:bookmarkEnd w:id="47"/>
      <w:r w:rsidRPr="004461AD">
        <w:rPr>
          <w:rFonts w:ascii="Times New Roman" w:hAnsi="Times New Roman" w:cs="Times New Roman"/>
          <w:color w:val="000000" w:themeColor="text1"/>
          <w:sz w:val="28"/>
          <w:szCs w:val="28"/>
        </w:rPr>
        <w:t xml:space="preserve">37. Выписка из протокола заседания комиссии с решением об установлении выслуги лет, подписанная председателем комиссии и заверенная печатью установленного образца, оформляется на каждого работника отдельно в двух </w:t>
      </w:r>
      <w:r w:rsidRPr="004461AD">
        <w:rPr>
          <w:rFonts w:ascii="Times New Roman" w:hAnsi="Times New Roman" w:cs="Times New Roman"/>
          <w:color w:val="000000" w:themeColor="text1"/>
          <w:sz w:val="28"/>
          <w:szCs w:val="28"/>
        </w:rPr>
        <w:lastRenderedPageBreak/>
        <w:t>экземплярах, из которых один передается в финансово-экономический орган (бухгалтерию), а второй выдается работнику на руки.</w:t>
      </w:r>
    </w:p>
    <w:p w:rsidR="004461AD" w:rsidRPr="004461AD" w:rsidRDefault="004461AD" w:rsidP="004461AD">
      <w:pPr>
        <w:rPr>
          <w:rFonts w:ascii="Times New Roman" w:hAnsi="Times New Roman" w:cs="Times New Roman"/>
          <w:color w:val="000000" w:themeColor="text1"/>
          <w:sz w:val="28"/>
          <w:szCs w:val="28"/>
        </w:rPr>
      </w:pPr>
      <w:bookmarkStart w:id="49" w:name="sub_20038"/>
      <w:bookmarkEnd w:id="48"/>
      <w:r w:rsidRPr="004461AD">
        <w:rPr>
          <w:rFonts w:ascii="Times New Roman" w:hAnsi="Times New Roman" w:cs="Times New Roman"/>
          <w:color w:val="000000" w:themeColor="text1"/>
          <w:sz w:val="28"/>
          <w:szCs w:val="28"/>
        </w:rPr>
        <w:t>38. Гражданскому персоналу воинских частей и организаций за своевременное и добросовестное исполнение должностных обязанностей и результаты работы производится выплата премии по результатам работы за месяц (квартал, год).</w:t>
      </w:r>
    </w:p>
    <w:bookmarkEnd w:id="49"/>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Выплата премии по результатам работы за месяц (квартал, год) осуществляется в пределах средств, предусматриваемых на эти цели фондом оплаты труда.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Экономия фонда оплаты труда в пределах утвержденных контрольных сумм фондов заработной платы на условиях, предусмотренных положениями об оплате труда (коллективными договорами, локальными нормативными актами), направляется на премии и стимулирующие выплаты, не учитываемые при формировании фонда оплаты труда, установленные гражданскому персоналу воинских частей и организаций положениями об оплате труда (коллективными договорами, локальными нормативными актами).</w:t>
      </w:r>
    </w:p>
    <w:p w:rsidR="004461AD" w:rsidRPr="004461AD" w:rsidRDefault="004461AD" w:rsidP="004461AD">
      <w:pPr>
        <w:rPr>
          <w:rFonts w:ascii="Times New Roman" w:hAnsi="Times New Roman" w:cs="Times New Roman"/>
          <w:color w:val="000000" w:themeColor="text1"/>
          <w:sz w:val="28"/>
          <w:szCs w:val="28"/>
        </w:rPr>
      </w:pPr>
      <w:bookmarkStart w:id="50" w:name="sub_200039"/>
      <w:r w:rsidRPr="004461AD">
        <w:rPr>
          <w:rFonts w:ascii="Times New Roman" w:hAnsi="Times New Roman" w:cs="Times New Roman"/>
          <w:color w:val="000000" w:themeColor="text1"/>
          <w:sz w:val="28"/>
          <w:szCs w:val="28"/>
        </w:rPr>
        <w:t>39. Порядок, условия, показатели и размеры премирования и стимулирующих выплат, не учитываемых при формировании фонда оплаты труда, устанавливаются положениями об оплате труда (коллективными договорами, локальными нормативными актами) с участием выборного органа первичной профсоюзной организации или иного представительного органа работников с учетом требований настоящего приложения.</w:t>
      </w:r>
    </w:p>
    <w:p w:rsidR="004461AD" w:rsidRPr="004461AD" w:rsidRDefault="004461AD" w:rsidP="004461AD">
      <w:pPr>
        <w:rPr>
          <w:rFonts w:ascii="Times New Roman" w:hAnsi="Times New Roman" w:cs="Times New Roman"/>
          <w:color w:val="000000" w:themeColor="text1"/>
          <w:sz w:val="28"/>
          <w:szCs w:val="28"/>
        </w:rPr>
      </w:pPr>
      <w:bookmarkStart w:id="51" w:name="sub_200040"/>
      <w:bookmarkEnd w:id="50"/>
      <w:r w:rsidRPr="004461AD">
        <w:rPr>
          <w:rFonts w:ascii="Times New Roman" w:hAnsi="Times New Roman" w:cs="Times New Roman"/>
          <w:color w:val="000000" w:themeColor="text1"/>
          <w:sz w:val="28"/>
          <w:szCs w:val="28"/>
        </w:rPr>
        <w:t>40. Конкретный размер премии и стимулирующих выплат (в рублях) гражданскому персоналу определяется с учетом выполнения показателей и критериев оценки эффективности деятельности гражданского персонала.</w:t>
      </w:r>
    </w:p>
    <w:bookmarkEnd w:id="51"/>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Премия по результатам работы и стимулирующие выплаты выплачиваются на основании приказов руководителей воинских частей и организаций по согласованию с выборным органом первичной профсоюзной организации или иным представительным органом работников.</w:t>
      </w:r>
    </w:p>
    <w:p w:rsidR="004461AD" w:rsidRPr="004461AD" w:rsidRDefault="004461AD" w:rsidP="004461AD">
      <w:pPr>
        <w:rPr>
          <w:rFonts w:ascii="Times New Roman" w:hAnsi="Times New Roman" w:cs="Times New Roman"/>
          <w:color w:val="000000" w:themeColor="text1"/>
          <w:sz w:val="28"/>
          <w:szCs w:val="28"/>
        </w:rPr>
      </w:pPr>
      <w:bookmarkStart w:id="52" w:name="sub_200041"/>
      <w:r w:rsidRPr="004461AD">
        <w:rPr>
          <w:rFonts w:ascii="Times New Roman" w:hAnsi="Times New Roman" w:cs="Times New Roman"/>
          <w:color w:val="000000" w:themeColor="text1"/>
          <w:sz w:val="28"/>
          <w:szCs w:val="28"/>
        </w:rPr>
        <w:t>41. Гражданскому персоналу воинских частей и организаций выплачивается единовременное денежное вознаграждение за добросовестное выполнение должностных обязанностей по итогам календарного года (далее - вознаграждение).</w:t>
      </w:r>
    </w:p>
    <w:p w:rsidR="004461AD" w:rsidRPr="004461AD" w:rsidRDefault="004461AD" w:rsidP="004461AD">
      <w:pPr>
        <w:rPr>
          <w:rFonts w:ascii="Times New Roman" w:hAnsi="Times New Roman" w:cs="Times New Roman"/>
          <w:color w:val="000000" w:themeColor="text1"/>
          <w:sz w:val="28"/>
          <w:szCs w:val="28"/>
        </w:rPr>
      </w:pPr>
      <w:bookmarkStart w:id="53" w:name="sub_200042"/>
      <w:bookmarkEnd w:id="52"/>
      <w:r w:rsidRPr="004461AD">
        <w:rPr>
          <w:rFonts w:ascii="Times New Roman" w:hAnsi="Times New Roman" w:cs="Times New Roman"/>
          <w:color w:val="000000" w:themeColor="text1"/>
          <w:sz w:val="28"/>
          <w:szCs w:val="28"/>
        </w:rPr>
        <w:t>42. Выплата вознаграждения осуществляется также гражданскому персоналу воинских частей и организаций, принятому на работу на условиях совместительства.</w:t>
      </w:r>
    </w:p>
    <w:p w:rsidR="004461AD" w:rsidRPr="004461AD" w:rsidRDefault="004461AD" w:rsidP="004461AD">
      <w:pPr>
        <w:rPr>
          <w:rFonts w:ascii="Times New Roman" w:hAnsi="Times New Roman" w:cs="Times New Roman"/>
          <w:color w:val="000000" w:themeColor="text1"/>
          <w:sz w:val="28"/>
          <w:szCs w:val="28"/>
        </w:rPr>
      </w:pPr>
      <w:bookmarkStart w:id="54" w:name="sub_200043"/>
      <w:bookmarkEnd w:id="53"/>
      <w:r w:rsidRPr="004461AD">
        <w:rPr>
          <w:rFonts w:ascii="Times New Roman" w:hAnsi="Times New Roman" w:cs="Times New Roman"/>
          <w:color w:val="000000" w:themeColor="text1"/>
          <w:sz w:val="28"/>
          <w:szCs w:val="28"/>
        </w:rPr>
        <w:t>43. Размер вознаграждения, выплачиваемого работнику, не может превышать двух должностных окладов (тарифных ставок) с учетом повышений, установленных ему по занимаемой должности (профессии) на 1 декабря календарного года, за который производится выплата вознаграждения, а уволенному с работы в течение года, - на день увольнения.</w:t>
      </w:r>
    </w:p>
    <w:bookmarkEnd w:id="54"/>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Педагогическим работникам размер вознаграждения определяется исходя из фактической ставки заработной платы, но не более двух должностных окладов (ставок заработной платы), установленных в соответствии с </w:t>
      </w:r>
      <w:hyperlink w:anchor="sub_11200" w:history="1">
        <w:r w:rsidRPr="004461AD">
          <w:rPr>
            <w:rStyle w:val="a4"/>
            <w:rFonts w:ascii="Times New Roman" w:hAnsi="Times New Roman"/>
            <w:color w:val="000000" w:themeColor="text1"/>
            <w:sz w:val="28"/>
            <w:szCs w:val="28"/>
          </w:rPr>
          <w:t>главой II приложения № 1</w:t>
        </w:r>
      </w:hyperlink>
      <w:r w:rsidRPr="004461AD">
        <w:rPr>
          <w:rFonts w:ascii="Times New Roman" w:hAnsi="Times New Roman" w:cs="Times New Roman"/>
          <w:color w:val="000000" w:themeColor="text1"/>
          <w:sz w:val="28"/>
          <w:szCs w:val="28"/>
        </w:rPr>
        <w:t xml:space="preserve"> к настоящему приказу.</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Гражданскому персоналу, принятому на работу на условиях совместительства, а также работающему неполное рабочее время (день, неделю), размер вознаграждения устанавливается исходя из должностных окладов, ставок заработной платы (тарифных ставок), исчисленных пропорционально отработанному времени, за </w:t>
      </w:r>
      <w:r w:rsidRPr="004461AD">
        <w:rPr>
          <w:rFonts w:ascii="Times New Roman" w:hAnsi="Times New Roman" w:cs="Times New Roman"/>
          <w:color w:val="000000" w:themeColor="text1"/>
          <w:sz w:val="28"/>
          <w:szCs w:val="28"/>
        </w:rPr>
        <w:lastRenderedPageBreak/>
        <w:t>которое выплачивается вознаграждение.</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Если работник в течение календарного года работал неполный рабочий день или на условиях совместительства, а на день издания приказа о выплате вознаграждения был принят на полный рабочий день или на постоянную работу, или наоборот, выплата вознаграждения производится пропорционально отработанному времени.</w:t>
      </w:r>
    </w:p>
    <w:p w:rsidR="004461AD" w:rsidRPr="004461AD" w:rsidRDefault="004461AD" w:rsidP="004461AD">
      <w:pPr>
        <w:rPr>
          <w:rFonts w:ascii="Times New Roman" w:hAnsi="Times New Roman" w:cs="Times New Roman"/>
          <w:color w:val="000000" w:themeColor="text1"/>
          <w:sz w:val="28"/>
          <w:szCs w:val="28"/>
        </w:rPr>
      </w:pPr>
      <w:bookmarkStart w:id="55" w:name="sub_200044"/>
      <w:r w:rsidRPr="004461AD">
        <w:rPr>
          <w:rFonts w:ascii="Times New Roman" w:hAnsi="Times New Roman" w:cs="Times New Roman"/>
          <w:color w:val="000000" w:themeColor="text1"/>
          <w:sz w:val="28"/>
          <w:szCs w:val="28"/>
        </w:rPr>
        <w:t>44. Вознаграждение выплачивается в течение первого квартала года, следующего за истекшим календарным годом. По решению Министра обороны Российской Федерации выплата вознаграждения производится в декабре календарного года, за который оно выплачивается.</w:t>
      </w:r>
    </w:p>
    <w:p w:rsidR="004461AD" w:rsidRPr="004461AD" w:rsidRDefault="004461AD" w:rsidP="004461AD">
      <w:pPr>
        <w:rPr>
          <w:rFonts w:ascii="Times New Roman" w:hAnsi="Times New Roman" w:cs="Times New Roman"/>
          <w:color w:val="000000" w:themeColor="text1"/>
          <w:sz w:val="28"/>
          <w:szCs w:val="28"/>
        </w:rPr>
      </w:pPr>
      <w:bookmarkStart w:id="56" w:name="sub_200045"/>
      <w:bookmarkEnd w:id="55"/>
      <w:r w:rsidRPr="004461AD">
        <w:rPr>
          <w:rFonts w:ascii="Times New Roman" w:hAnsi="Times New Roman" w:cs="Times New Roman"/>
          <w:color w:val="000000" w:themeColor="text1"/>
          <w:sz w:val="28"/>
          <w:szCs w:val="28"/>
        </w:rPr>
        <w:t>45. Гражданскому персоналу, уволенному с работы в течение календарного года, выплата вознаграждения производится одновременно с окончательным расчетом.</w:t>
      </w:r>
    </w:p>
    <w:p w:rsidR="004461AD" w:rsidRPr="004461AD" w:rsidRDefault="004461AD" w:rsidP="004461AD">
      <w:pPr>
        <w:rPr>
          <w:rFonts w:ascii="Times New Roman" w:hAnsi="Times New Roman" w:cs="Times New Roman"/>
          <w:color w:val="000000" w:themeColor="text1"/>
          <w:sz w:val="28"/>
          <w:szCs w:val="28"/>
        </w:rPr>
      </w:pPr>
      <w:bookmarkStart w:id="57" w:name="sub_200046"/>
      <w:bookmarkEnd w:id="56"/>
      <w:r w:rsidRPr="004461AD">
        <w:rPr>
          <w:rFonts w:ascii="Times New Roman" w:hAnsi="Times New Roman" w:cs="Times New Roman"/>
          <w:color w:val="000000" w:themeColor="text1"/>
          <w:sz w:val="28"/>
          <w:szCs w:val="28"/>
        </w:rPr>
        <w:t>46. Гражданскому персоналу, отработавшему в воинской части или организации неполный календарный год, вознаграждение выплачивается пропорционально полным отработанным календарным месяцам.</w:t>
      </w:r>
    </w:p>
    <w:p w:rsidR="004461AD" w:rsidRPr="004461AD" w:rsidRDefault="004461AD" w:rsidP="004461AD">
      <w:pPr>
        <w:rPr>
          <w:rFonts w:ascii="Times New Roman" w:hAnsi="Times New Roman" w:cs="Times New Roman"/>
          <w:color w:val="000000" w:themeColor="text1"/>
          <w:sz w:val="28"/>
          <w:szCs w:val="28"/>
        </w:rPr>
      </w:pPr>
      <w:bookmarkStart w:id="58" w:name="sub_200047"/>
      <w:bookmarkEnd w:id="57"/>
      <w:r w:rsidRPr="004461AD">
        <w:rPr>
          <w:rFonts w:ascii="Times New Roman" w:hAnsi="Times New Roman" w:cs="Times New Roman"/>
          <w:color w:val="000000" w:themeColor="text1"/>
          <w:sz w:val="28"/>
          <w:szCs w:val="28"/>
        </w:rPr>
        <w:t>47. Гражданскому персоналу месяцы приема на работу и увольнения с работы засчитываются для выплаты вознаграждения при условии отработки за эти периоды нормы рабочего времени.</w:t>
      </w:r>
    </w:p>
    <w:p w:rsidR="004461AD" w:rsidRPr="004461AD" w:rsidRDefault="004461AD" w:rsidP="004461AD">
      <w:pPr>
        <w:rPr>
          <w:rFonts w:ascii="Times New Roman" w:hAnsi="Times New Roman" w:cs="Times New Roman"/>
          <w:color w:val="000000" w:themeColor="text1"/>
          <w:sz w:val="28"/>
          <w:szCs w:val="28"/>
        </w:rPr>
      </w:pPr>
      <w:bookmarkStart w:id="59" w:name="sub_200048"/>
      <w:bookmarkEnd w:id="58"/>
      <w:r w:rsidRPr="004461AD">
        <w:rPr>
          <w:rFonts w:ascii="Times New Roman" w:hAnsi="Times New Roman" w:cs="Times New Roman"/>
          <w:color w:val="000000" w:themeColor="text1"/>
          <w:sz w:val="28"/>
          <w:szCs w:val="28"/>
        </w:rPr>
        <w:t>48. Гражданскому персоналу, которому в течение календарного года предоставлен отпуск по уходу за ребенком до достижения им возраста трех лет, вознаграждение выплачивается на общих основаниях в первом квартале следующего года из размеров должностных окладов, ставок заработной платы (тарифных ставок), установленных ему на 1 декабря текущего календарного года. Выплата вознаграждения производится за полные календарные месяцы в текущем году с учетом времени нахождения в отпуске по беременности и родам.</w:t>
      </w:r>
    </w:p>
    <w:p w:rsidR="004461AD" w:rsidRPr="004461AD" w:rsidRDefault="004461AD" w:rsidP="004461AD">
      <w:pPr>
        <w:rPr>
          <w:rFonts w:ascii="Times New Roman" w:hAnsi="Times New Roman" w:cs="Times New Roman"/>
          <w:color w:val="000000" w:themeColor="text1"/>
          <w:sz w:val="28"/>
          <w:szCs w:val="28"/>
        </w:rPr>
      </w:pPr>
      <w:bookmarkStart w:id="60" w:name="sub_200049"/>
      <w:bookmarkEnd w:id="59"/>
      <w:r w:rsidRPr="004461AD">
        <w:rPr>
          <w:rFonts w:ascii="Times New Roman" w:hAnsi="Times New Roman" w:cs="Times New Roman"/>
          <w:color w:val="000000" w:themeColor="text1"/>
          <w:sz w:val="28"/>
          <w:szCs w:val="28"/>
        </w:rPr>
        <w:t>49. Гражданскому персоналу, находящемуся в отпусках без сохранения заработной платы, вознаграждение выплачивается за полный календарный год в том случае, если отпуска без сохранения заработной платы в календарном году не превышали одного месяца (30 календарных дней) непрерывно или суммарно.</w:t>
      </w:r>
    </w:p>
    <w:p w:rsidR="004461AD" w:rsidRPr="004461AD" w:rsidRDefault="004461AD" w:rsidP="004461AD">
      <w:pPr>
        <w:rPr>
          <w:rFonts w:ascii="Times New Roman" w:hAnsi="Times New Roman" w:cs="Times New Roman"/>
          <w:color w:val="000000" w:themeColor="text1"/>
          <w:sz w:val="28"/>
          <w:szCs w:val="28"/>
        </w:rPr>
      </w:pPr>
      <w:bookmarkStart w:id="61" w:name="sub_200050"/>
      <w:bookmarkEnd w:id="60"/>
      <w:r w:rsidRPr="004461AD">
        <w:rPr>
          <w:rFonts w:ascii="Times New Roman" w:hAnsi="Times New Roman" w:cs="Times New Roman"/>
          <w:color w:val="000000" w:themeColor="text1"/>
          <w:sz w:val="28"/>
          <w:szCs w:val="28"/>
        </w:rPr>
        <w:t>50. За периоды, когда за работником сохранялся средний заработок в соответствии с законодательством Российской Федерации или он получал пособие по временной нетрудоспособности, находился в учебных оплачиваемых отпусках (независимо от их продолжительности), вознаграждение выплачивается за полные календарные месяцы с учетом этих периодов.</w:t>
      </w:r>
    </w:p>
    <w:p w:rsidR="004461AD" w:rsidRPr="004461AD" w:rsidRDefault="004461AD" w:rsidP="004461AD">
      <w:pPr>
        <w:rPr>
          <w:rFonts w:ascii="Times New Roman" w:hAnsi="Times New Roman" w:cs="Times New Roman"/>
          <w:color w:val="000000" w:themeColor="text1"/>
          <w:sz w:val="28"/>
          <w:szCs w:val="28"/>
        </w:rPr>
      </w:pPr>
      <w:bookmarkStart w:id="62" w:name="sub_200051"/>
      <w:bookmarkEnd w:id="61"/>
      <w:r w:rsidRPr="004461AD">
        <w:rPr>
          <w:rFonts w:ascii="Times New Roman" w:hAnsi="Times New Roman" w:cs="Times New Roman"/>
          <w:color w:val="000000" w:themeColor="text1"/>
          <w:sz w:val="28"/>
          <w:szCs w:val="28"/>
        </w:rPr>
        <w:t>51. Периоды отбывания гражданским персоналом исправительных работ по месту работы без лишения свободы в расчет для выплаты вознаграждения не включаются.</w:t>
      </w:r>
    </w:p>
    <w:p w:rsidR="004461AD" w:rsidRPr="004461AD" w:rsidRDefault="004461AD" w:rsidP="004461AD">
      <w:pPr>
        <w:rPr>
          <w:rFonts w:ascii="Times New Roman" w:hAnsi="Times New Roman" w:cs="Times New Roman"/>
          <w:color w:val="000000" w:themeColor="text1"/>
          <w:sz w:val="28"/>
          <w:szCs w:val="28"/>
        </w:rPr>
      </w:pPr>
      <w:bookmarkStart w:id="63" w:name="sub_200052"/>
      <w:bookmarkEnd w:id="62"/>
      <w:r w:rsidRPr="004461AD">
        <w:rPr>
          <w:rFonts w:ascii="Times New Roman" w:hAnsi="Times New Roman" w:cs="Times New Roman"/>
          <w:color w:val="000000" w:themeColor="text1"/>
          <w:sz w:val="28"/>
          <w:szCs w:val="28"/>
        </w:rPr>
        <w:t>52. Основанием для выплаты вознаграждения являются приказы руководителей воинских частей и организаций с указанием конкретного размера вознаграждения (в рублях) каждому работнику.</w:t>
      </w:r>
    </w:p>
    <w:p w:rsidR="004461AD" w:rsidRPr="004461AD" w:rsidRDefault="004461AD" w:rsidP="004461AD">
      <w:pPr>
        <w:rPr>
          <w:rFonts w:ascii="Times New Roman" w:hAnsi="Times New Roman" w:cs="Times New Roman"/>
          <w:color w:val="000000" w:themeColor="text1"/>
          <w:sz w:val="28"/>
          <w:szCs w:val="28"/>
        </w:rPr>
      </w:pPr>
      <w:bookmarkStart w:id="64" w:name="sub_200053"/>
      <w:bookmarkEnd w:id="63"/>
      <w:r w:rsidRPr="004461AD">
        <w:rPr>
          <w:rFonts w:ascii="Times New Roman" w:hAnsi="Times New Roman" w:cs="Times New Roman"/>
          <w:color w:val="000000" w:themeColor="text1"/>
          <w:sz w:val="28"/>
          <w:szCs w:val="28"/>
        </w:rPr>
        <w:t xml:space="preserve">53. Руководители воинских частей и организаций имеют право снижать размер вознаграждения, лишать гражданский персонал вознаграждения за установленные случаи неисполнения (недобросовестного исполнения) должностных обязанностей, нарушения трудовой дисциплины, а также в случаях, предусмотренных положениями </w:t>
      </w:r>
      <w:r w:rsidRPr="004461AD">
        <w:rPr>
          <w:rFonts w:ascii="Times New Roman" w:hAnsi="Times New Roman" w:cs="Times New Roman"/>
          <w:color w:val="000000" w:themeColor="text1"/>
          <w:sz w:val="28"/>
          <w:szCs w:val="28"/>
        </w:rPr>
        <w:lastRenderedPageBreak/>
        <w:t>об оплате труда (коллективными договорами, локальными нормативными актами).</w:t>
      </w:r>
    </w:p>
    <w:bookmarkEnd w:id="64"/>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Снижение размера вознаграждения или его лишение оформляется приказами руководителей воинских частей и организаций с обязательным указанием причины.</w:t>
      </w:r>
    </w:p>
    <w:p w:rsidR="004461AD" w:rsidRPr="004461AD" w:rsidRDefault="004461AD" w:rsidP="004461AD">
      <w:pPr>
        <w:rPr>
          <w:rFonts w:ascii="Times New Roman" w:hAnsi="Times New Roman" w:cs="Times New Roman"/>
          <w:color w:val="000000" w:themeColor="text1"/>
          <w:sz w:val="28"/>
          <w:szCs w:val="28"/>
        </w:rPr>
      </w:pPr>
      <w:bookmarkStart w:id="65" w:name="sub_200054"/>
      <w:r w:rsidRPr="004461AD">
        <w:rPr>
          <w:rFonts w:ascii="Times New Roman" w:hAnsi="Times New Roman" w:cs="Times New Roman"/>
          <w:color w:val="000000" w:themeColor="text1"/>
          <w:sz w:val="28"/>
          <w:szCs w:val="28"/>
        </w:rPr>
        <w:t>54. Вознаграждение не выплачивается гражданскому персоналу:</w:t>
      </w:r>
    </w:p>
    <w:bookmarkEnd w:id="65"/>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 которым заключен срочный трудовой договор на срок до двух месяцев;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выполняющему работу на условиях почасовой оплаты;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находящемуся в отпуске по уходу за ребенком;</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уволенному с работы за виновные действия (</w:t>
      </w:r>
      <w:hyperlink r:id="rId21" w:history="1">
        <w:r w:rsidRPr="004461AD">
          <w:rPr>
            <w:rStyle w:val="a4"/>
            <w:rFonts w:ascii="Times New Roman" w:hAnsi="Times New Roman"/>
            <w:color w:val="000000" w:themeColor="text1"/>
            <w:sz w:val="28"/>
            <w:szCs w:val="28"/>
          </w:rPr>
          <w:t>пункты 5-11 статьи 81</w:t>
        </w:r>
      </w:hyperlink>
      <w:r w:rsidRPr="004461AD">
        <w:rPr>
          <w:rFonts w:ascii="Times New Roman" w:hAnsi="Times New Roman" w:cs="Times New Roman"/>
          <w:color w:val="000000" w:themeColor="text1"/>
          <w:sz w:val="28"/>
          <w:szCs w:val="28"/>
        </w:rPr>
        <w:t xml:space="preserve"> Трудового кодекса Российской Федерации);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принятому с испытательным сроком и уволенному при неудовлетворительном результате испытания;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 случаях, предусмотренных положением об оплате труда (коллективным договором, локальным нормативным актом).</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66" w:name="sub_2400"/>
      <w:r w:rsidRPr="004461AD">
        <w:rPr>
          <w:rFonts w:ascii="Times New Roman" w:hAnsi="Times New Roman" w:cs="Times New Roman"/>
          <w:color w:val="000000" w:themeColor="text1"/>
          <w:sz w:val="28"/>
          <w:szCs w:val="28"/>
        </w:rPr>
        <w:t>IV. Выплаты компенсационного характера членам экипажей судов обеспечения, гражданскому персоналу организаций (подразделений), вспомогательного флота, гидрографической службы и управления поисковых и аварийно-спасательных работ Военно-Морского Флота</w:t>
      </w:r>
    </w:p>
    <w:bookmarkEnd w:id="66"/>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67" w:name="sub_200055"/>
      <w:r w:rsidRPr="004461AD">
        <w:rPr>
          <w:rFonts w:ascii="Times New Roman" w:hAnsi="Times New Roman" w:cs="Times New Roman"/>
          <w:color w:val="000000" w:themeColor="text1"/>
          <w:sz w:val="28"/>
          <w:szCs w:val="28"/>
        </w:rPr>
        <w:t>55. Членам экипажей судов обеспечения, гражданскому персоналу за работу в особых условиях должностные оклады (тарифные ставки) повышаются:</w:t>
      </w:r>
    </w:p>
    <w:p w:rsidR="004461AD" w:rsidRPr="004461AD" w:rsidRDefault="004461AD" w:rsidP="004461AD">
      <w:pPr>
        <w:rPr>
          <w:rFonts w:ascii="Times New Roman" w:hAnsi="Times New Roman" w:cs="Times New Roman"/>
          <w:color w:val="000000" w:themeColor="text1"/>
          <w:sz w:val="28"/>
          <w:szCs w:val="28"/>
        </w:rPr>
      </w:pPr>
      <w:bookmarkStart w:id="68" w:name="sub_3000055"/>
      <w:bookmarkEnd w:id="67"/>
      <w:r w:rsidRPr="004461AD">
        <w:rPr>
          <w:rFonts w:ascii="Times New Roman" w:hAnsi="Times New Roman" w:cs="Times New Roman"/>
          <w:color w:val="000000" w:themeColor="text1"/>
          <w:sz w:val="28"/>
          <w:szCs w:val="28"/>
        </w:rPr>
        <w:t>1) за несение службы в составе дежурных сил поисково-спасательного обеспечения - на 15 процентов.</w:t>
      </w:r>
    </w:p>
    <w:bookmarkEnd w:id="68"/>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Указанное повышение производится членам экипажей судов обеспечения, привлекаемым к несению службы в составе дежурных сил поисково-спасательного обеспечения, на основании приказов руководителей воинских частей и организаций;</w:t>
      </w:r>
    </w:p>
    <w:p w:rsidR="004461AD" w:rsidRPr="004461AD" w:rsidRDefault="004461AD" w:rsidP="004461AD">
      <w:pPr>
        <w:rPr>
          <w:rFonts w:ascii="Times New Roman" w:hAnsi="Times New Roman" w:cs="Times New Roman"/>
          <w:color w:val="000000" w:themeColor="text1"/>
          <w:sz w:val="28"/>
          <w:szCs w:val="28"/>
        </w:rPr>
      </w:pPr>
      <w:bookmarkStart w:id="69" w:name="sub_3000056"/>
      <w:r w:rsidRPr="004461AD">
        <w:rPr>
          <w:rFonts w:ascii="Times New Roman" w:hAnsi="Times New Roman" w:cs="Times New Roman"/>
          <w:color w:val="000000" w:themeColor="text1"/>
          <w:sz w:val="28"/>
          <w:szCs w:val="28"/>
        </w:rPr>
        <w:t>2) за обслуживание маяков и средств навигационного оборудования:</w:t>
      </w:r>
    </w:p>
    <w:bookmarkEnd w:id="69"/>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обслуживании отдельных средств навигационного оборудования, расположенных за пределами маячного городка, - на 15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расположенных на необорудованном и (или) труднодоступном побережье, недоступном для автомобильного транспорта и специальных машин, и на островах, - на 30 процентов.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Указанное повышение производится гражданскому персоналу за обслуживание маяков и средств навигационного оборудования на основании приказов руководителей воинских частей и организаций.</w:t>
      </w:r>
    </w:p>
    <w:p w:rsidR="004461AD" w:rsidRPr="004461AD" w:rsidRDefault="004461AD" w:rsidP="004461AD">
      <w:pPr>
        <w:rPr>
          <w:rFonts w:ascii="Times New Roman" w:hAnsi="Times New Roman" w:cs="Times New Roman"/>
          <w:color w:val="000000" w:themeColor="text1"/>
          <w:sz w:val="28"/>
          <w:szCs w:val="28"/>
        </w:rPr>
      </w:pPr>
      <w:bookmarkStart w:id="70" w:name="sub_200056"/>
      <w:r w:rsidRPr="004461AD">
        <w:rPr>
          <w:rFonts w:ascii="Times New Roman" w:hAnsi="Times New Roman" w:cs="Times New Roman"/>
          <w:color w:val="000000" w:themeColor="text1"/>
          <w:sz w:val="28"/>
          <w:szCs w:val="28"/>
        </w:rPr>
        <w:t>56. Специалистам - членам экипажей морских (рейдовых) судов технологического обслуживания (атомного технологического обслуживания) (инженерам, техникам всех наименований, мастерам) должностные оклады повышаются на 20 процентов.</w:t>
      </w:r>
    </w:p>
    <w:p w:rsidR="004461AD" w:rsidRPr="004461AD" w:rsidRDefault="004461AD" w:rsidP="004461AD">
      <w:pPr>
        <w:rPr>
          <w:rFonts w:ascii="Times New Roman" w:hAnsi="Times New Roman" w:cs="Times New Roman"/>
          <w:color w:val="000000" w:themeColor="text1"/>
          <w:sz w:val="28"/>
          <w:szCs w:val="28"/>
        </w:rPr>
      </w:pPr>
      <w:bookmarkStart w:id="71" w:name="sub_200057"/>
      <w:bookmarkEnd w:id="70"/>
      <w:r w:rsidRPr="004461AD">
        <w:rPr>
          <w:rFonts w:ascii="Times New Roman" w:hAnsi="Times New Roman" w:cs="Times New Roman"/>
          <w:color w:val="000000" w:themeColor="text1"/>
          <w:sz w:val="28"/>
          <w:szCs w:val="28"/>
        </w:rPr>
        <w:t>57. Членам экипажей судов обеспечения за работу в особых условиях устанавливаются компенсационные выплаты в следующих размерах:</w:t>
      </w:r>
    </w:p>
    <w:p w:rsidR="004461AD" w:rsidRPr="004461AD" w:rsidRDefault="004461AD" w:rsidP="004461AD">
      <w:pPr>
        <w:rPr>
          <w:rFonts w:ascii="Times New Roman" w:hAnsi="Times New Roman" w:cs="Times New Roman"/>
          <w:color w:val="000000" w:themeColor="text1"/>
          <w:sz w:val="28"/>
          <w:szCs w:val="28"/>
        </w:rPr>
      </w:pPr>
      <w:bookmarkStart w:id="72" w:name="sub_3000057"/>
      <w:bookmarkEnd w:id="71"/>
      <w:r w:rsidRPr="004461AD">
        <w:rPr>
          <w:rFonts w:ascii="Times New Roman" w:hAnsi="Times New Roman" w:cs="Times New Roman"/>
          <w:color w:val="000000" w:themeColor="text1"/>
          <w:sz w:val="28"/>
          <w:szCs w:val="28"/>
        </w:rPr>
        <w:t xml:space="preserve">1) за время фактического выполнения работ с радиоактивными веществами и источниками ионизирующего излучения, по дезактивации и ремонту радиоактивного оборудования на судах атомного технологического обслуживания - 24 процента </w:t>
      </w:r>
      <w:r w:rsidRPr="004461AD">
        <w:rPr>
          <w:rFonts w:ascii="Times New Roman" w:hAnsi="Times New Roman" w:cs="Times New Roman"/>
          <w:color w:val="000000" w:themeColor="text1"/>
          <w:sz w:val="28"/>
          <w:szCs w:val="28"/>
        </w:rPr>
        <w:lastRenderedPageBreak/>
        <w:t>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73" w:name="sub_3000058"/>
      <w:bookmarkEnd w:id="72"/>
      <w:r w:rsidRPr="004461AD">
        <w:rPr>
          <w:rFonts w:ascii="Times New Roman" w:hAnsi="Times New Roman" w:cs="Times New Roman"/>
          <w:color w:val="000000" w:themeColor="text1"/>
          <w:sz w:val="28"/>
          <w:szCs w:val="28"/>
        </w:rPr>
        <w:t>2) за фактическое время перевозки и (или) хранения взрывоопасных веществ и сжиженного газа - 25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74" w:name="sub_3000059"/>
      <w:bookmarkEnd w:id="73"/>
      <w:r w:rsidRPr="004461AD">
        <w:rPr>
          <w:rFonts w:ascii="Times New Roman" w:hAnsi="Times New Roman" w:cs="Times New Roman"/>
          <w:color w:val="000000" w:themeColor="text1"/>
          <w:sz w:val="28"/>
          <w:szCs w:val="28"/>
        </w:rPr>
        <w:t>3) за фактическое время перевозки и (или) хранения нефтепродуктов первой категории судами обеспечения (кроме танкеров) (за исключением хранения судовых запасов и случаев использования для перевозки и (или) хранения нефтепродуктов штатных судовых цистерн) - 15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75" w:name="sub_3000060"/>
      <w:bookmarkEnd w:id="74"/>
      <w:r w:rsidRPr="004461AD">
        <w:rPr>
          <w:rFonts w:ascii="Times New Roman" w:hAnsi="Times New Roman" w:cs="Times New Roman"/>
          <w:color w:val="000000" w:themeColor="text1"/>
          <w:sz w:val="28"/>
          <w:szCs w:val="28"/>
        </w:rPr>
        <w:t xml:space="preserve">4) за фактическое время работы рейдовых водолазных судов (катеров) за пределами открытых морских рейдов; за фактическое время выполнения работ морскими (рейдовыми) водолазными судами (катерами), плавучими кранами и другими </w:t>
      </w:r>
      <w:proofErr w:type="spellStart"/>
      <w:r w:rsidRPr="004461AD">
        <w:rPr>
          <w:rFonts w:ascii="Times New Roman" w:hAnsi="Times New Roman" w:cs="Times New Roman"/>
          <w:color w:val="000000" w:themeColor="text1"/>
          <w:sz w:val="28"/>
          <w:szCs w:val="28"/>
        </w:rPr>
        <w:t>плавсредствами</w:t>
      </w:r>
      <w:proofErr w:type="spellEnd"/>
      <w:r w:rsidRPr="004461AD">
        <w:rPr>
          <w:rFonts w:ascii="Times New Roman" w:hAnsi="Times New Roman" w:cs="Times New Roman"/>
          <w:color w:val="000000" w:themeColor="text1"/>
          <w:sz w:val="28"/>
          <w:szCs w:val="28"/>
        </w:rPr>
        <w:t xml:space="preserve"> в опасных условиях; за фактическое время выполнения дноуглубительными судами дноуглубительных работ на участках с выделением вредных газов и в опасных условиях; за фактическое время работы ассенизационных рейдовых судов и </w:t>
      </w:r>
      <w:proofErr w:type="spellStart"/>
      <w:r w:rsidRPr="004461AD">
        <w:rPr>
          <w:rFonts w:ascii="Times New Roman" w:hAnsi="Times New Roman" w:cs="Times New Roman"/>
          <w:color w:val="000000" w:themeColor="text1"/>
          <w:sz w:val="28"/>
          <w:szCs w:val="28"/>
        </w:rPr>
        <w:t>нефтемусоросборщиков</w:t>
      </w:r>
      <w:proofErr w:type="spellEnd"/>
      <w:r w:rsidRPr="004461AD">
        <w:rPr>
          <w:rFonts w:ascii="Times New Roman" w:hAnsi="Times New Roman" w:cs="Times New Roman"/>
          <w:color w:val="000000" w:themeColor="text1"/>
          <w:sz w:val="28"/>
          <w:szCs w:val="28"/>
        </w:rPr>
        <w:t xml:space="preserve"> по сбору фекалий, нефти, нефтепродуктов и мусора и перекачке (передаче) их в приемные береговые пункты, а также по разборке, ремонту и сборке фекальных насосов и систем - 12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76" w:name="sub_3000061"/>
      <w:bookmarkEnd w:id="75"/>
      <w:r w:rsidRPr="004461AD">
        <w:rPr>
          <w:rFonts w:ascii="Times New Roman" w:hAnsi="Times New Roman" w:cs="Times New Roman"/>
          <w:color w:val="000000" w:themeColor="text1"/>
          <w:sz w:val="28"/>
          <w:szCs w:val="28"/>
        </w:rPr>
        <w:t>5) за фактическое время выполнения судами обеспечения (за исключением ледоколов и судов, приписанных к портам, расположенным в районах Крайнего Севера и в местностях, приравненных к ним) ледокольных работ - 12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77" w:name="sub_3000062"/>
      <w:bookmarkEnd w:id="76"/>
      <w:r w:rsidRPr="004461AD">
        <w:rPr>
          <w:rFonts w:ascii="Times New Roman" w:hAnsi="Times New Roman" w:cs="Times New Roman"/>
          <w:color w:val="000000" w:themeColor="text1"/>
          <w:sz w:val="28"/>
          <w:szCs w:val="28"/>
        </w:rPr>
        <w:t xml:space="preserve">6) за фактическое время вождения и обслуживания </w:t>
      </w:r>
      <w:proofErr w:type="spellStart"/>
      <w:r w:rsidRPr="004461AD">
        <w:rPr>
          <w:rFonts w:ascii="Times New Roman" w:hAnsi="Times New Roman" w:cs="Times New Roman"/>
          <w:color w:val="000000" w:themeColor="text1"/>
          <w:sz w:val="28"/>
          <w:szCs w:val="28"/>
        </w:rPr>
        <w:t>безэкипажных</w:t>
      </w:r>
      <w:proofErr w:type="spellEnd"/>
      <w:r w:rsidRPr="004461AD">
        <w:rPr>
          <w:rFonts w:ascii="Times New Roman" w:hAnsi="Times New Roman" w:cs="Times New Roman"/>
          <w:color w:val="000000" w:themeColor="text1"/>
          <w:sz w:val="28"/>
          <w:szCs w:val="28"/>
        </w:rPr>
        <w:t xml:space="preserve"> несамоходных судов боцманам и матросам - 25 процентов, а капитанам и их помощникам - 20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78" w:name="sub_3000063"/>
      <w:bookmarkEnd w:id="77"/>
      <w:r w:rsidRPr="004461AD">
        <w:rPr>
          <w:rFonts w:ascii="Times New Roman" w:hAnsi="Times New Roman" w:cs="Times New Roman"/>
          <w:color w:val="000000" w:themeColor="text1"/>
          <w:sz w:val="28"/>
          <w:szCs w:val="28"/>
        </w:rPr>
        <w:t xml:space="preserve">7) за работу на судах обеспечения, состоящих в кампании, - морская надбавка - на условиях, в размерах и порядке, установленных в </w:t>
      </w:r>
      <w:hyperlink w:anchor="sub_2000" w:history="1">
        <w:r w:rsidRPr="004461AD">
          <w:rPr>
            <w:rStyle w:val="a4"/>
            <w:rFonts w:ascii="Times New Roman" w:hAnsi="Times New Roman"/>
            <w:color w:val="000000" w:themeColor="text1"/>
            <w:sz w:val="28"/>
            <w:szCs w:val="28"/>
          </w:rPr>
          <w:t>приложении № 2</w:t>
        </w:r>
      </w:hyperlink>
      <w:r w:rsidRPr="004461AD">
        <w:rPr>
          <w:rFonts w:ascii="Times New Roman" w:hAnsi="Times New Roman" w:cs="Times New Roman"/>
          <w:color w:val="000000" w:themeColor="text1"/>
          <w:sz w:val="28"/>
          <w:szCs w:val="28"/>
        </w:rPr>
        <w:t xml:space="preserve"> к настоящему приложению;</w:t>
      </w:r>
    </w:p>
    <w:p w:rsidR="004461AD" w:rsidRPr="004461AD" w:rsidRDefault="004461AD" w:rsidP="004461AD">
      <w:pPr>
        <w:rPr>
          <w:rFonts w:ascii="Times New Roman" w:hAnsi="Times New Roman" w:cs="Times New Roman"/>
          <w:color w:val="000000" w:themeColor="text1"/>
          <w:sz w:val="28"/>
          <w:szCs w:val="28"/>
        </w:rPr>
      </w:pPr>
      <w:bookmarkStart w:id="79" w:name="sub_3000064"/>
      <w:bookmarkEnd w:id="78"/>
      <w:r w:rsidRPr="004461AD">
        <w:rPr>
          <w:rFonts w:ascii="Times New Roman" w:hAnsi="Times New Roman" w:cs="Times New Roman"/>
          <w:color w:val="000000" w:themeColor="text1"/>
          <w:sz w:val="28"/>
          <w:szCs w:val="28"/>
        </w:rPr>
        <w:t xml:space="preserve">8) за класс квалификации и время работы под водой водолазов - на условиях, в размерах и порядке, установленных в </w:t>
      </w:r>
      <w:hyperlink w:anchor="sub_3000" w:history="1">
        <w:r w:rsidRPr="004461AD">
          <w:rPr>
            <w:rStyle w:val="a4"/>
            <w:rFonts w:ascii="Times New Roman" w:hAnsi="Times New Roman"/>
            <w:color w:val="000000" w:themeColor="text1"/>
            <w:sz w:val="28"/>
            <w:szCs w:val="28"/>
          </w:rPr>
          <w:t>приложении № 3</w:t>
        </w:r>
      </w:hyperlink>
      <w:r w:rsidRPr="004461AD">
        <w:rPr>
          <w:rFonts w:ascii="Times New Roman" w:hAnsi="Times New Roman" w:cs="Times New Roman"/>
          <w:color w:val="000000" w:themeColor="text1"/>
          <w:sz w:val="28"/>
          <w:szCs w:val="28"/>
        </w:rPr>
        <w:t xml:space="preserve"> к настоящему приложению.</w:t>
      </w:r>
    </w:p>
    <w:p w:rsidR="004461AD" w:rsidRPr="004461AD" w:rsidRDefault="004461AD" w:rsidP="004461AD">
      <w:pPr>
        <w:rPr>
          <w:rFonts w:ascii="Times New Roman" w:hAnsi="Times New Roman" w:cs="Times New Roman"/>
          <w:color w:val="000000" w:themeColor="text1"/>
          <w:sz w:val="28"/>
          <w:szCs w:val="28"/>
        </w:rPr>
      </w:pPr>
      <w:bookmarkStart w:id="80" w:name="sub_200058"/>
      <w:bookmarkEnd w:id="79"/>
      <w:r w:rsidRPr="004461AD">
        <w:rPr>
          <w:rFonts w:ascii="Times New Roman" w:hAnsi="Times New Roman" w:cs="Times New Roman"/>
          <w:color w:val="000000" w:themeColor="text1"/>
          <w:sz w:val="28"/>
          <w:szCs w:val="28"/>
        </w:rPr>
        <w:t>58. Членам экипажей судов обеспечения (за исключением лиц с ненормированным рабочим днем), оставленным по распоряжению капитана во время стоянки в порту или на рейде для обеспечения безопасности судна в случае объявления штормового предупреждения или аварийной ситуации (без выполнения основной работы), устанавливается компенсационная выплата в размере 50 процентов тарифной ставки (части должностного оклада (тарифной ставки) за час дежурства).</w:t>
      </w:r>
    </w:p>
    <w:p w:rsidR="004461AD" w:rsidRPr="004461AD" w:rsidRDefault="004461AD" w:rsidP="004461AD">
      <w:pPr>
        <w:rPr>
          <w:rFonts w:ascii="Times New Roman" w:hAnsi="Times New Roman" w:cs="Times New Roman"/>
          <w:color w:val="000000" w:themeColor="text1"/>
          <w:sz w:val="28"/>
          <w:szCs w:val="28"/>
        </w:rPr>
      </w:pPr>
      <w:bookmarkStart w:id="81" w:name="sub_200059"/>
      <w:bookmarkEnd w:id="80"/>
      <w:r w:rsidRPr="004461AD">
        <w:rPr>
          <w:rFonts w:ascii="Times New Roman" w:hAnsi="Times New Roman" w:cs="Times New Roman"/>
          <w:color w:val="000000" w:themeColor="text1"/>
          <w:sz w:val="28"/>
          <w:szCs w:val="28"/>
        </w:rPr>
        <w:t>59. Членам экипажей судов обеспечения, привлекаемым в период эксплуатации судна к выполнению обязанностей недостающих по штату работников сверх нормальной продолжительности рабочего времени, устанавливается компенсационная выплата в размере 110 процентов должностного оклада (тарифной ставки) недостающего по штату работника за фактически отработанное время.</w:t>
      </w:r>
    </w:p>
    <w:p w:rsidR="004461AD" w:rsidRPr="004461AD" w:rsidRDefault="004461AD" w:rsidP="004461AD">
      <w:pPr>
        <w:rPr>
          <w:rFonts w:ascii="Times New Roman" w:hAnsi="Times New Roman" w:cs="Times New Roman"/>
          <w:color w:val="000000" w:themeColor="text1"/>
          <w:sz w:val="28"/>
          <w:szCs w:val="28"/>
        </w:rPr>
      </w:pPr>
      <w:bookmarkStart w:id="82" w:name="sub_200060"/>
      <w:bookmarkEnd w:id="81"/>
      <w:r w:rsidRPr="004461AD">
        <w:rPr>
          <w:rFonts w:ascii="Times New Roman" w:hAnsi="Times New Roman" w:cs="Times New Roman"/>
          <w:color w:val="000000" w:themeColor="text1"/>
          <w:sz w:val="28"/>
          <w:szCs w:val="28"/>
        </w:rPr>
        <w:t>60. Членам экипажей судов обеспечения при выполнении обязанностей артельщика устанавливается компенсационная выплата в следующих размерах:</w:t>
      </w:r>
    </w:p>
    <w:bookmarkEnd w:id="82"/>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численности экипажа от 5 до 20 человек - 20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lastRenderedPageBreak/>
        <w:t>при численности экипажа от 21 до 40 человек - 35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численности экипажа более 40 человек - 50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83" w:name="sub_2500"/>
      <w:r w:rsidRPr="004461AD">
        <w:rPr>
          <w:rFonts w:ascii="Times New Roman" w:hAnsi="Times New Roman" w:cs="Times New Roman"/>
          <w:color w:val="000000" w:themeColor="text1"/>
          <w:sz w:val="28"/>
          <w:szCs w:val="28"/>
        </w:rPr>
        <w:t>V. Выплаты компенсационного и стимулирующего характера гражданскому персоналу, осуществляющему деятельность в сфере образования</w:t>
      </w:r>
    </w:p>
    <w:bookmarkEnd w:id="83"/>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84" w:name="sub_200061"/>
      <w:r w:rsidRPr="004461AD">
        <w:rPr>
          <w:rFonts w:ascii="Times New Roman" w:hAnsi="Times New Roman" w:cs="Times New Roman"/>
          <w:color w:val="000000" w:themeColor="text1"/>
          <w:sz w:val="28"/>
          <w:szCs w:val="28"/>
        </w:rPr>
        <w:t>61. Педагогическим работникам и младшим воспитателям образовательных организаций Министерства обороны за фактическое время работы в специальных (коррекционных) группах для обучающихся с отклонениями в развитии должностные оклады (ставки заработной платы) повышаются на 20 процентов.</w:t>
      </w:r>
    </w:p>
    <w:p w:rsidR="004461AD" w:rsidRPr="004461AD" w:rsidRDefault="004461AD" w:rsidP="004461AD">
      <w:pPr>
        <w:rPr>
          <w:rFonts w:ascii="Times New Roman" w:hAnsi="Times New Roman" w:cs="Times New Roman"/>
          <w:color w:val="000000" w:themeColor="text1"/>
          <w:sz w:val="28"/>
          <w:szCs w:val="28"/>
        </w:rPr>
      </w:pPr>
      <w:bookmarkStart w:id="85" w:name="sub_200062"/>
      <w:bookmarkEnd w:id="84"/>
      <w:r w:rsidRPr="004461AD">
        <w:rPr>
          <w:rFonts w:ascii="Times New Roman" w:hAnsi="Times New Roman" w:cs="Times New Roman"/>
          <w:color w:val="000000" w:themeColor="text1"/>
          <w:sz w:val="28"/>
          <w:szCs w:val="28"/>
        </w:rPr>
        <w:t>62. Должностные оклады руководителям образовательных организаций Министерства обороны, имеющих специальные (коррекционные) группы для обучающихся с отклонениями в развитии, повышаются на 15 процентов.</w:t>
      </w:r>
    </w:p>
    <w:p w:rsidR="004461AD" w:rsidRPr="004461AD" w:rsidRDefault="004461AD" w:rsidP="004461AD">
      <w:pPr>
        <w:rPr>
          <w:rFonts w:ascii="Times New Roman" w:hAnsi="Times New Roman" w:cs="Times New Roman"/>
          <w:color w:val="000000" w:themeColor="text1"/>
          <w:sz w:val="28"/>
          <w:szCs w:val="28"/>
        </w:rPr>
      </w:pPr>
      <w:bookmarkStart w:id="86" w:name="sub_200063"/>
      <w:bookmarkEnd w:id="85"/>
      <w:r w:rsidRPr="004461AD">
        <w:rPr>
          <w:rFonts w:ascii="Times New Roman" w:hAnsi="Times New Roman" w:cs="Times New Roman"/>
          <w:color w:val="000000" w:themeColor="text1"/>
          <w:sz w:val="28"/>
          <w:szCs w:val="28"/>
        </w:rPr>
        <w:t>63. Должностные оклады (ставки заработной платы) педагогическим работникам детских отделений лечебно-профилактических организаций (клиник), имеющих коечный фонд, повышаются на 20 процентов.</w:t>
      </w:r>
    </w:p>
    <w:p w:rsidR="004461AD" w:rsidRPr="004461AD" w:rsidRDefault="004461AD" w:rsidP="004461AD">
      <w:pPr>
        <w:rPr>
          <w:rFonts w:ascii="Times New Roman" w:hAnsi="Times New Roman" w:cs="Times New Roman"/>
          <w:color w:val="000000" w:themeColor="text1"/>
          <w:sz w:val="28"/>
          <w:szCs w:val="28"/>
        </w:rPr>
      </w:pPr>
      <w:bookmarkStart w:id="87" w:name="sub_200064"/>
      <w:bookmarkEnd w:id="86"/>
      <w:r w:rsidRPr="004461AD">
        <w:rPr>
          <w:rFonts w:ascii="Times New Roman" w:hAnsi="Times New Roman" w:cs="Times New Roman"/>
          <w:color w:val="000000" w:themeColor="text1"/>
          <w:sz w:val="28"/>
          <w:szCs w:val="28"/>
        </w:rPr>
        <w:t xml:space="preserve">64. Повышения должностных окладов (ставок заработной платы), предусмотренные в </w:t>
      </w:r>
      <w:hyperlink w:anchor="sub_200061" w:history="1">
        <w:r w:rsidRPr="004461AD">
          <w:rPr>
            <w:rStyle w:val="a4"/>
            <w:rFonts w:ascii="Times New Roman" w:hAnsi="Times New Roman"/>
            <w:color w:val="000000" w:themeColor="text1"/>
            <w:sz w:val="28"/>
            <w:szCs w:val="28"/>
          </w:rPr>
          <w:t>пунктах 61-63</w:t>
        </w:r>
      </w:hyperlink>
      <w:r w:rsidRPr="004461AD">
        <w:rPr>
          <w:rFonts w:ascii="Times New Roman" w:hAnsi="Times New Roman" w:cs="Times New Roman"/>
          <w:color w:val="000000" w:themeColor="text1"/>
          <w:sz w:val="28"/>
          <w:szCs w:val="28"/>
        </w:rPr>
        <w:t xml:space="preserve"> настоящего приложения, образуют новые размеры должностных окладов (ставок заработной платы).</w:t>
      </w:r>
    </w:p>
    <w:p w:rsidR="004461AD" w:rsidRPr="004461AD" w:rsidRDefault="004461AD" w:rsidP="004461AD">
      <w:pPr>
        <w:rPr>
          <w:rFonts w:ascii="Times New Roman" w:hAnsi="Times New Roman" w:cs="Times New Roman"/>
          <w:color w:val="000000" w:themeColor="text1"/>
          <w:sz w:val="28"/>
          <w:szCs w:val="28"/>
        </w:rPr>
      </w:pPr>
      <w:bookmarkStart w:id="88" w:name="sub_200065"/>
      <w:bookmarkEnd w:id="87"/>
      <w:r w:rsidRPr="004461AD">
        <w:rPr>
          <w:rFonts w:ascii="Times New Roman" w:hAnsi="Times New Roman" w:cs="Times New Roman"/>
          <w:color w:val="000000" w:themeColor="text1"/>
          <w:sz w:val="28"/>
          <w:szCs w:val="28"/>
        </w:rPr>
        <w:t>65. Размер ставки заработной платы педагогическим работникам определяется из фактически установленных часов педагогической (преподавательской) работы (учебной нагрузки).</w:t>
      </w:r>
    </w:p>
    <w:p w:rsidR="004461AD" w:rsidRPr="004461AD" w:rsidRDefault="004461AD" w:rsidP="004461AD">
      <w:pPr>
        <w:rPr>
          <w:rFonts w:ascii="Times New Roman" w:hAnsi="Times New Roman" w:cs="Times New Roman"/>
          <w:color w:val="000000" w:themeColor="text1"/>
          <w:sz w:val="28"/>
          <w:szCs w:val="28"/>
        </w:rPr>
      </w:pPr>
      <w:bookmarkStart w:id="89" w:name="sub_200066"/>
      <w:bookmarkEnd w:id="88"/>
      <w:r w:rsidRPr="004461AD">
        <w:rPr>
          <w:rFonts w:ascii="Times New Roman" w:hAnsi="Times New Roman" w:cs="Times New Roman"/>
          <w:color w:val="000000" w:themeColor="text1"/>
          <w:sz w:val="28"/>
          <w:szCs w:val="28"/>
        </w:rPr>
        <w:t>66. Гражданскому персоналу воинских частей и организаций, осуществляющему деятельность в сфере дошкольного образования, расположенных на территории г. Москвы, устанавливается выплата компенсационного характера в размере 30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90" w:name="sub_200067"/>
      <w:bookmarkEnd w:id="89"/>
      <w:r w:rsidRPr="004461AD">
        <w:rPr>
          <w:rFonts w:ascii="Times New Roman" w:hAnsi="Times New Roman" w:cs="Times New Roman"/>
          <w:color w:val="000000" w:themeColor="text1"/>
          <w:sz w:val="28"/>
          <w:szCs w:val="28"/>
        </w:rPr>
        <w:t>67. Гражданскому персоналу курсов переподготовки и повышения квалификации (снайперов), школ подготовки снайперов и центров (</w:t>
      </w:r>
      <w:proofErr w:type="spellStart"/>
      <w:r w:rsidRPr="004461AD">
        <w:rPr>
          <w:rFonts w:ascii="Times New Roman" w:hAnsi="Times New Roman" w:cs="Times New Roman"/>
          <w:color w:val="000000" w:themeColor="text1"/>
          <w:sz w:val="28"/>
          <w:szCs w:val="28"/>
        </w:rPr>
        <w:t>снайпинга</w:t>
      </w:r>
      <w:proofErr w:type="spellEnd"/>
      <w:r w:rsidRPr="004461AD">
        <w:rPr>
          <w:rFonts w:ascii="Times New Roman" w:hAnsi="Times New Roman" w:cs="Times New Roman"/>
          <w:color w:val="000000" w:themeColor="text1"/>
          <w:sz w:val="28"/>
          <w:szCs w:val="28"/>
        </w:rPr>
        <w:t>), замещающему штатные должности методистов, преподавателей, заведующих учебными кабинетами и инструкторов (по технике стрельбы), устанавливается ежемесячная стимулирующая выплата за интенсивность и высокие результаты работы в размере 40 000 рублей.</w:t>
      </w:r>
    </w:p>
    <w:p w:rsidR="004461AD" w:rsidRPr="004461AD" w:rsidRDefault="004461AD" w:rsidP="004461AD">
      <w:pPr>
        <w:rPr>
          <w:rFonts w:ascii="Times New Roman" w:hAnsi="Times New Roman" w:cs="Times New Roman"/>
          <w:color w:val="000000" w:themeColor="text1"/>
          <w:sz w:val="28"/>
          <w:szCs w:val="28"/>
        </w:rPr>
      </w:pPr>
      <w:bookmarkStart w:id="91" w:name="sub_200068"/>
      <w:bookmarkEnd w:id="90"/>
      <w:r w:rsidRPr="004461AD">
        <w:rPr>
          <w:rFonts w:ascii="Times New Roman" w:hAnsi="Times New Roman" w:cs="Times New Roman"/>
          <w:color w:val="000000" w:themeColor="text1"/>
          <w:sz w:val="28"/>
          <w:szCs w:val="28"/>
        </w:rPr>
        <w:t>68. Гражданскому персоналу образовательных организаций Министерства обороны устанавливается ежемесячная стимулирующая выплата за почетное звание в следующих размерах:</w:t>
      </w:r>
    </w:p>
    <w:bookmarkEnd w:id="91"/>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"Народный учитель Российской Федерации" - 10 процентов должностного оклада (ставки заработной платы);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"Заслуженный мастер производственного обучения Российской Федерации", "Заслуженный работник высшей школы Российской Федерации", "Заслуженный учитель Российской Федерации" - 5 процентов должностного оклада (ставки заработной платы).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При наличии у работника двух почетных званий стимулирующая выплата </w:t>
      </w:r>
      <w:r w:rsidRPr="004461AD">
        <w:rPr>
          <w:rFonts w:ascii="Times New Roman" w:hAnsi="Times New Roman" w:cs="Times New Roman"/>
          <w:color w:val="000000" w:themeColor="text1"/>
          <w:sz w:val="28"/>
          <w:szCs w:val="28"/>
        </w:rPr>
        <w:lastRenderedPageBreak/>
        <w:t>устанавливается по его выбору по одному основанию.</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Гражданскому персоналу образовательных организаций Министерства обороны (за исключением гражданского персонала, замещающего штатные должности в военных образовательных организациях высшего образования Министерства обороны, ученые степени по которым предусмотрены тарифно-квалификационными требованиями) устанавливается ежемесячная стимулирующая выплата за ученую степень в следующих размерах:</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доктора наук - 10 процентов должностного оклада (ставки заработной платы);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кандидата наук - 5 процентов должностного оклада (ставки заработной платы).</w:t>
      </w:r>
    </w:p>
    <w:p w:rsidR="004461AD" w:rsidRPr="004461AD" w:rsidRDefault="004461AD" w:rsidP="004461AD">
      <w:pPr>
        <w:rPr>
          <w:rFonts w:ascii="Times New Roman" w:hAnsi="Times New Roman" w:cs="Times New Roman"/>
          <w:color w:val="000000" w:themeColor="text1"/>
          <w:sz w:val="28"/>
          <w:szCs w:val="28"/>
        </w:rPr>
      </w:pPr>
      <w:bookmarkStart w:id="92" w:name="sub_200069"/>
      <w:r w:rsidRPr="004461AD">
        <w:rPr>
          <w:rFonts w:ascii="Times New Roman" w:hAnsi="Times New Roman" w:cs="Times New Roman"/>
          <w:color w:val="000000" w:themeColor="text1"/>
          <w:sz w:val="28"/>
          <w:szCs w:val="28"/>
        </w:rPr>
        <w:t>69. Педагогическим работникам общеобразовательных организаций Министерства обороны за выполнение функций классного руководства выплачивается ежемесячное вознаграждение в размере 1000 рублей.</w:t>
      </w:r>
    </w:p>
    <w:p w:rsidR="004461AD" w:rsidRPr="004461AD" w:rsidRDefault="004461AD" w:rsidP="004461AD">
      <w:pPr>
        <w:rPr>
          <w:rFonts w:ascii="Times New Roman" w:hAnsi="Times New Roman" w:cs="Times New Roman"/>
          <w:color w:val="000000" w:themeColor="text1"/>
          <w:sz w:val="28"/>
          <w:szCs w:val="28"/>
        </w:rPr>
      </w:pPr>
      <w:bookmarkStart w:id="93" w:name="sub_200070"/>
      <w:bookmarkEnd w:id="92"/>
      <w:r w:rsidRPr="004461AD">
        <w:rPr>
          <w:rFonts w:ascii="Times New Roman" w:hAnsi="Times New Roman" w:cs="Times New Roman"/>
          <w:color w:val="000000" w:themeColor="text1"/>
          <w:sz w:val="28"/>
          <w:szCs w:val="28"/>
        </w:rPr>
        <w:t>70. Гражданскому персоналу суворовских военных, Нахимовского военно-морского и военно-музыкального училищ, кадетских (морских кадетских) корпусов, президентских кадетских училищ и их филиалов выплачивается ежемесячная надбавка в следующих размерах:</w:t>
      </w:r>
    </w:p>
    <w:bookmarkEnd w:id="93"/>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расположенных в городах Москве и Санкт-Петербурге, Ленинградской и Московской областях; расположенных в городах Владивостоке и Севастополе филиалов Нахимовского военно-морского училища; президентских кадетских училищ (независимо от места расположения) - 400 процентов должностного оклада (ставки заработной платы) (тарифной ставки);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расположенных в других городах и прочих населенных пунктах, - 300 процентов должностного оклада (ставки заработной платы) (тарифной ставки).</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94" w:name="sub_2600"/>
      <w:r w:rsidRPr="004461AD">
        <w:rPr>
          <w:rFonts w:ascii="Times New Roman" w:hAnsi="Times New Roman" w:cs="Times New Roman"/>
          <w:color w:val="000000" w:themeColor="text1"/>
          <w:sz w:val="28"/>
          <w:szCs w:val="28"/>
        </w:rPr>
        <w:t>VI. Выплаты компенсационного и стимулирующего характера гражданскому персоналу, осуществляющему деятельность в сфере здравоохранения</w:t>
      </w:r>
    </w:p>
    <w:bookmarkEnd w:id="94"/>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95" w:name="sub_200071"/>
      <w:r w:rsidRPr="004461AD">
        <w:rPr>
          <w:rFonts w:ascii="Times New Roman" w:hAnsi="Times New Roman" w:cs="Times New Roman"/>
          <w:color w:val="000000" w:themeColor="text1"/>
          <w:sz w:val="28"/>
          <w:szCs w:val="28"/>
        </w:rPr>
        <w:t>71. Должностные оклады (тарифные ставки) гражданского персонала военно-медицинских организаций (подразделений) повышаются:</w:t>
      </w:r>
    </w:p>
    <w:p w:rsidR="004461AD" w:rsidRPr="004461AD" w:rsidRDefault="004461AD" w:rsidP="004461AD">
      <w:pPr>
        <w:rPr>
          <w:rFonts w:ascii="Times New Roman" w:hAnsi="Times New Roman" w:cs="Times New Roman"/>
          <w:color w:val="000000" w:themeColor="text1"/>
          <w:sz w:val="28"/>
          <w:szCs w:val="28"/>
        </w:rPr>
      </w:pPr>
      <w:bookmarkStart w:id="96" w:name="sub_3000065"/>
      <w:bookmarkEnd w:id="95"/>
      <w:r w:rsidRPr="004461AD">
        <w:rPr>
          <w:rFonts w:ascii="Times New Roman" w:hAnsi="Times New Roman" w:cs="Times New Roman"/>
          <w:color w:val="000000" w:themeColor="text1"/>
          <w:sz w:val="28"/>
          <w:szCs w:val="28"/>
        </w:rPr>
        <w:t xml:space="preserve">1) за работу с вредными и (или) опасными условиями труда - на 60, 40, 25, 15 процентов согласно </w:t>
      </w:r>
      <w:hyperlink w:anchor="sub_4000" w:history="1">
        <w:r w:rsidRPr="004461AD">
          <w:rPr>
            <w:rStyle w:val="a4"/>
            <w:rFonts w:ascii="Times New Roman" w:hAnsi="Times New Roman"/>
            <w:color w:val="000000" w:themeColor="text1"/>
            <w:sz w:val="28"/>
            <w:szCs w:val="28"/>
          </w:rPr>
          <w:t>приложению № 4</w:t>
        </w:r>
      </w:hyperlink>
      <w:r w:rsidRPr="004461AD">
        <w:rPr>
          <w:rFonts w:ascii="Times New Roman" w:hAnsi="Times New Roman" w:cs="Times New Roman"/>
          <w:color w:val="000000" w:themeColor="text1"/>
          <w:sz w:val="28"/>
          <w:szCs w:val="28"/>
        </w:rPr>
        <w:t xml:space="preserve"> к настоящему приложению.</w:t>
      </w:r>
    </w:p>
    <w:bookmarkEnd w:id="96"/>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Указанное повышение производится гражданскому персоналу по результатам специальной оценки условий труда вне зависимости от присвоенных степени вредных условий труда и класса опасных условий труда.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Гражданскому персоналу, не указанному в </w:t>
      </w:r>
      <w:hyperlink w:anchor="sub_4000" w:history="1">
        <w:r w:rsidRPr="004461AD">
          <w:rPr>
            <w:rStyle w:val="a4"/>
            <w:rFonts w:ascii="Times New Roman" w:hAnsi="Times New Roman"/>
            <w:color w:val="000000" w:themeColor="text1"/>
            <w:sz w:val="28"/>
            <w:szCs w:val="28"/>
          </w:rPr>
          <w:t>приложении № 4</w:t>
        </w:r>
      </w:hyperlink>
      <w:r w:rsidRPr="004461AD">
        <w:rPr>
          <w:rFonts w:ascii="Times New Roman" w:hAnsi="Times New Roman" w:cs="Times New Roman"/>
          <w:color w:val="000000" w:themeColor="text1"/>
          <w:sz w:val="28"/>
          <w:szCs w:val="28"/>
        </w:rPr>
        <w:t xml:space="preserve"> к настоящему приложению, должностные оклады (тарифные ставки) за работу с вредными и (или) опасными условиями труда повышаются в соответствии с </w:t>
      </w:r>
      <w:hyperlink w:anchor="sub_110098" w:history="1">
        <w:r w:rsidRPr="004461AD">
          <w:rPr>
            <w:rStyle w:val="a4"/>
            <w:rFonts w:ascii="Times New Roman" w:hAnsi="Times New Roman"/>
            <w:color w:val="000000" w:themeColor="text1"/>
            <w:sz w:val="28"/>
            <w:szCs w:val="28"/>
          </w:rPr>
          <w:t>пунктом 4</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Если гражданский персонал имеет право на повышение одновременно в соответствии с </w:t>
      </w:r>
      <w:hyperlink w:anchor="sub_110098" w:history="1">
        <w:r w:rsidRPr="004461AD">
          <w:rPr>
            <w:rStyle w:val="a4"/>
            <w:rFonts w:ascii="Times New Roman" w:hAnsi="Times New Roman"/>
            <w:color w:val="000000" w:themeColor="text1"/>
            <w:sz w:val="28"/>
            <w:szCs w:val="28"/>
          </w:rPr>
          <w:t>пунктами 4</w:t>
        </w:r>
      </w:hyperlink>
      <w:r w:rsidRPr="004461AD">
        <w:rPr>
          <w:rFonts w:ascii="Times New Roman" w:hAnsi="Times New Roman" w:cs="Times New Roman"/>
          <w:color w:val="000000" w:themeColor="text1"/>
          <w:sz w:val="28"/>
          <w:szCs w:val="28"/>
        </w:rPr>
        <w:t xml:space="preserve"> и </w:t>
      </w:r>
      <w:hyperlink w:anchor="sub_200071" w:history="1">
        <w:r w:rsidRPr="004461AD">
          <w:rPr>
            <w:rStyle w:val="a4"/>
            <w:rFonts w:ascii="Times New Roman" w:hAnsi="Times New Roman"/>
            <w:color w:val="000000" w:themeColor="text1"/>
            <w:sz w:val="28"/>
            <w:szCs w:val="28"/>
          </w:rPr>
          <w:t>71</w:t>
        </w:r>
      </w:hyperlink>
      <w:r w:rsidRPr="004461AD">
        <w:rPr>
          <w:rFonts w:ascii="Times New Roman" w:hAnsi="Times New Roman" w:cs="Times New Roman"/>
          <w:color w:val="000000" w:themeColor="text1"/>
          <w:sz w:val="28"/>
          <w:szCs w:val="28"/>
        </w:rPr>
        <w:t xml:space="preserve"> настоящего приложения, должностной оклад (тарифная ставка) увеличивается на процент повышения в большем размере.</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Гражданскому персоналу, указанному в </w:t>
      </w:r>
      <w:hyperlink w:anchor="sub_4000" w:history="1">
        <w:r w:rsidRPr="004461AD">
          <w:rPr>
            <w:rStyle w:val="a4"/>
            <w:rFonts w:ascii="Times New Roman" w:hAnsi="Times New Roman"/>
            <w:color w:val="000000" w:themeColor="text1"/>
            <w:sz w:val="28"/>
            <w:szCs w:val="28"/>
          </w:rPr>
          <w:t>приложении № 4</w:t>
        </w:r>
      </w:hyperlink>
      <w:r w:rsidRPr="004461AD">
        <w:rPr>
          <w:rFonts w:ascii="Times New Roman" w:hAnsi="Times New Roman" w:cs="Times New Roman"/>
          <w:color w:val="000000" w:themeColor="text1"/>
          <w:sz w:val="28"/>
          <w:szCs w:val="28"/>
        </w:rPr>
        <w:t xml:space="preserve"> к настоящему приложению и не имеющему права на повышение должностных окладов (тарифных ставок) за работу с вредными и (или) опасными условиями труда, повышение </w:t>
      </w:r>
      <w:r w:rsidRPr="004461AD">
        <w:rPr>
          <w:rFonts w:ascii="Times New Roman" w:hAnsi="Times New Roman" w:cs="Times New Roman"/>
          <w:color w:val="000000" w:themeColor="text1"/>
          <w:sz w:val="28"/>
          <w:szCs w:val="28"/>
        </w:rPr>
        <w:lastRenderedPageBreak/>
        <w:t>должностных окладов (тарифных ставок) за работу с опасными для здоровья и особо тяжелыми условиями труда, установленное ему до вступления в силу настоящего приказа, сохраняется до дня увольнения с должностей, по которым осуществлялось повышение должностных окладов (тарифных ставок) за работу с опасными для здоровья и особо тяжелыми условиями труда.</w:t>
      </w:r>
    </w:p>
    <w:p w:rsidR="004461AD" w:rsidRPr="004461AD" w:rsidRDefault="004461AD" w:rsidP="004461AD">
      <w:pPr>
        <w:rPr>
          <w:rFonts w:ascii="Times New Roman" w:hAnsi="Times New Roman" w:cs="Times New Roman"/>
          <w:color w:val="000000" w:themeColor="text1"/>
          <w:sz w:val="28"/>
          <w:szCs w:val="28"/>
        </w:rPr>
      </w:pPr>
      <w:bookmarkStart w:id="97" w:name="sub_3000066"/>
      <w:r w:rsidRPr="004461AD">
        <w:rPr>
          <w:rFonts w:ascii="Times New Roman" w:hAnsi="Times New Roman" w:cs="Times New Roman"/>
          <w:color w:val="000000" w:themeColor="text1"/>
          <w:sz w:val="28"/>
          <w:szCs w:val="28"/>
        </w:rPr>
        <w:t xml:space="preserve">2) энтомологам и помощникам энтомологов центров государственного санитарно-эпидемиологического надзора, расположенных в районах массового распространения гнуса и </w:t>
      </w:r>
      <w:proofErr w:type="gramStart"/>
      <w:r w:rsidRPr="004461AD">
        <w:rPr>
          <w:rFonts w:ascii="Times New Roman" w:hAnsi="Times New Roman" w:cs="Times New Roman"/>
          <w:color w:val="000000" w:themeColor="text1"/>
          <w:sz w:val="28"/>
          <w:szCs w:val="28"/>
        </w:rPr>
        <w:t>других опасных насекомых</w:t>
      </w:r>
      <w:proofErr w:type="gramEnd"/>
      <w:r w:rsidRPr="004461AD">
        <w:rPr>
          <w:rFonts w:ascii="Times New Roman" w:hAnsi="Times New Roman" w:cs="Times New Roman"/>
          <w:color w:val="000000" w:themeColor="text1"/>
          <w:sz w:val="28"/>
          <w:szCs w:val="28"/>
        </w:rPr>
        <w:t xml:space="preserve"> и клещей, - на 15 процентов.</w:t>
      </w:r>
    </w:p>
    <w:p w:rsidR="004461AD" w:rsidRPr="004461AD" w:rsidRDefault="004461AD" w:rsidP="004461AD">
      <w:pPr>
        <w:rPr>
          <w:rFonts w:ascii="Times New Roman" w:hAnsi="Times New Roman" w:cs="Times New Roman"/>
          <w:color w:val="000000" w:themeColor="text1"/>
          <w:sz w:val="28"/>
          <w:szCs w:val="28"/>
        </w:rPr>
      </w:pPr>
      <w:bookmarkStart w:id="98" w:name="sub_200072"/>
      <w:bookmarkEnd w:id="97"/>
      <w:r w:rsidRPr="004461AD">
        <w:rPr>
          <w:rFonts w:ascii="Times New Roman" w:hAnsi="Times New Roman" w:cs="Times New Roman"/>
          <w:color w:val="000000" w:themeColor="text1"/>
          <w:sz w:val="28"/>
          <w:szCs w:val="28"/>
        </w:rPr>
        <w:t xml:space="preserve">72. Гражданскому персоналу военно-медицинских и научно-исследовательских организаций (подразделений) за диагностику и лечение ВИЧ-инфицированных, а также за работу с материалами, содержащими вирус иммунодефицита человека, устанавливается компенсационная выплата (надбавка) в размере 20 процентов должностного оклада (тарифной ставки) согласно </w:t>
      </w:r>
      <w:hyperlink w:anchor="sub_50000" w:history="1">
        <w:r w:rsidRPr="004461AD">
          <w:rPr>
            <w:rStyle w:val="a4"/>
            <w:rFonts w:ascii="Times New Roman" w:hAnsi="Times New Roman"/>
            <w:color w:val="000000" w:themeColor="text1"/>
            <w:sz w:val="28"/>
            <w:szCs w:val="28"/>
          </w:rPr>
          <w:t>приложению № 5</w:t>
        </w:r>
      </w:hyperlink>
      <w:r w:rsidRPr="004461AD">
        <w:rPr>
          <w:rFonts w:ascii="Times New Roman" w:hAnsi="Times New Roman" w:cs="Times New Roman"/>
          <w:color w:val="000000" w:themeColor="text1"/>
          <w:sz w:val="28"/>
          <w:szCs w:val="28"/>
        </w:rPr>
        <w:t xml:space="preserve"> к настоящему приложению.</w:t>
      </w:r>
    </w:p>
    <w:p w:rsidR="004461AD" w:rsidRPr="004461AD" w:rsidRDefault="004461AD" w:rsidP="004461AD">
      <w:pPr>
        <w:rPr>
          <w:rFonts w:ascii="Times New Roman" w:hAnsi="Times New Roman" w:cs="Times New Roman"/>
          <w:color w:val="000000" w:themeColor="text1"/>
          <w:sz w:val="28"/>
          <w:szCs w:val="28"/>
        </w:rPr>
      </w:pPr>
      <w:bookmarkStart w:id="99" w:name="sub_200073"/>
      <w:bookmarkEnd w:id="98"/>
      <w:r w:rsidRPr="004461AD">
        <w:rPr>
          <w:rFonts w:ascii="Times New Roman" w:hAnsi="Times New Roman" w:cs="Times New Roman"/>
          <w:color w:val="000000" w:themeColor="text1"/>
          <w:sz w:val="28"/>
          <w:szCs w:val="28"/>
        </w:rPr>
        <w:t>73. Гражданскому персоналу военно-медицинских организаций (подразделений), расположенных на территории г. Москвы, устанавливается компенсационная выплата в размере 30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100" w:name="sub_200074"/>
      <w:bookmarkEnd w:id="99"/>
      <w:r w:rsidRPr="004461AD">
        <w:rPr>
          <w:rFonts w:ascii="Times New Roman" w:hAnsi="Times New Roman" w:cs="Times New Roman"/>
          <w:color w:val="000000" w:themeColor="text1"/>
          <w:sz w:val="28"/>
          <w:szCs w:val="28"/>
        </w:rPr>
        <w:t>74. Гражданскому персоналу выездных бригад отделений неотложной медицинской помощи и помощи на дому военно-медицинских организаций, расположенных на территории г. Москвы, устанавливается компенсационная выплата в размере 50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101" w:name="sub_200075"/>
      <w:bookmarkEnd w:id="100"/>
      <w:r w:rsidRPr="004461AD">
        <w:rPr>
          <w:rFonts w:ascii="Times New Roman" w:hAnsi="Times New Roman" w:cs="Times New Roman"/>
          <w:color w:val="000000" w:themeColor="text1"/>
          <w:sz w:val="28"/>
          <w:szCs w:val="28"/>
        </w:rPr>
        <w:t>75. Гражданскому персоналу военно-медицинских организаций (подразделений) устанавливаются выплаты компенсационного характера за работу в ночное время в следующих размерах:</w:t>
      </w:r>
    </w:p>
    <w:bookmarkEnd w:id="101"/>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врачам, среднему и младшему медицинскому персоналу выездных бригад отделений неотложной медицинской помощи и помощи на дому военно-медицинских организаций, занятым оказанием экстренной, скорой и неотложной медицинской помощи, - 100 процентов часовой тарифной ставки (части должностного оклада (тарифной ставки) за час работы);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гражданскому персоналу военно-медицинских организаций (подразделений), а также водителям санитарного транспорта воинских частей и организаций, привлекаемым для работы в ночное время, - 50 процентов часовой тарифной ставки (части должностного оклада (тарифной ставки) за час работы).</w:t>
      </w:r>
    </w:p>
    <w:p w:rsidR="004461AD" w:rsidRPr="004461AD" w:rsidRDefault="004461AD" w:rsidP="004461AD">
      <w:pPr>
        <w:rPr>
          <w:rFonts w:ascii="Times New Roman" w:hAnsi="Times New Roman" w:cs="Times New Roman"/>
          <w:color w:val="000000" w:themeColor="text1"/>
          <w:sz w:val="28"/>
          <w:szCs w:val="28"/>
        </w:rPr>
      </w:pPr>
      <w:bookmarkStart w:id="102" w:name="sub_200076"/>
      <w:r w:rsidRPr="004461AD">
        <w:rPr>
          <w:rFonts w:ascii="Times New Roman" w:hAnsi="Times New Roman" w:cs="Times New Roman"/>
          <w:color w:val="000000" w:themeColor="text1"/>
          <w:sz w:val="28"/>
          <w:szCs w:val="28"/>
        </w:rPr>
        <w:t>76. Медицинским и фармацевтическим работникам устанавливаются ежемесячные стимулирующие выплаты в следующих размерах:</w:t>
      </w:r>
    </w:p>
    <w:p w:rsidR="004461AD" w:rsidRPr="004461AD" w:rsidRDefault="004461AD" w:rsidP="004461AD">
      <w:pPr>
        <w:rPr>
          <w:rFonts w:ascii="Times New Roman" w:hAnsi="Times New Roman" w:cs="Times New Roman"/>
          <w:color w:val="000000" w:themeColor="text1"/>
          <w:sz w:val="28"/>
          <w:szCs w:val="28"/>
        </w:rPr>
      </w:pPr>
      <w:bookmarkStart w:id="103" w:name="sub_3000067"/>
      <w:bookmarkEnd w:id="102"/>
      <w:r w:rsidRPr="004461AD">
        <w:rPr>
          <w:rFonts w:ascii="Times New Roman" w:hAnsi="Times New Roman" w:cs="Times New Roman"/>
          <w:color w:val="000000" w:themeColor="text1"/>
          <w:sz w:val="28"/>
          <w:szCs w:val="28"/>
        </w:rPr>
        <w:t>1) врачам, имеющим почетное звание:</w:t>
      </w:r>
    </w:p>
    <w:bookmarkEnd w:id="103"/>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"Народный врач Российской Федерации", - 10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"Заслуженный врач Российской Федерации", - 5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наличии у работника двух почетных званий стимулирующая выплата устанавливается по его выбору по одному основанию;</w:t>
      </w:r>
    </w:p>
    <w:p w:rsidR="004461AD" w:rsidRPr="004461AD" w:rsidRDefault="004461AD" w:rsidP="004461AD">
      <w:pPr>
        <w:rPr>
          <w:rFonts w:ascii="Times New Roman" w:hAnsi="Times New Roman" w:cs="Times New Roman"/>
          <w:color w:val="000000" w:themeColor="text1"/>
          <w:sz w:val="28"/>
          <w:szCs w:val="28"/>
        </w:rPr>
      </w:pPr>
      <w:bookmarkStart w:id="104" w:name="sub_3000068"/>
      <w:r w:rsidRPr="004461AD">
        <w:rPr>
          <w:rFonts w:ascii="Times New Roman" w:hAnsi="Times New Roman" w:cs="Times New Roman"/>
          <w:color w:val="000000" w:themeColor="text1"/>
          <w:sz w:val="28"/>
          <w:szCs w:val="28"/>
        </w:rPr>
        <w:t>2) врачам и провизорам (за исключением научных работников), имеющим ученую степень:</w:t>
      </w:r>
    </w:p>
    <w:bookmarkEnd w:id="104"/>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доктора медицинских (фармацевтических, биологических, химических) наук, - </w:t>
      </w:r>
      <w:r w:rsidRPr="004461AD">
        <w:rPr>
          <w:rFonts w:ascii="Times New Roman" w:hAnsi="Times New Roman" w:cs="Times New Roman"/>
          <w:color w:val="000000" w:themeColor="text1"/>
          <w:sz w:val="28"/>
          <w:szCs w:val="28"/>
        </w:rPr>
        <w:lastRenderedPageBreak/>
        <w:t>10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кандидата медицинских (фармацевтических, биологических, химических) наук, - 5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05" w:name="sub_2700"/>
      <w:r w:rsidRPr="004461AD">
        <w:rPr>
          <w:rFonts w:ascii="Times New Roman" w:hAnsi="Times New Roman" w:cs="Times New Roman"/>
          <w:color w:val="000000" w:themeColor="text1"/>
          <w:sz w:val="28"/>
          <w:szCs w:val="28"/>
        </w:rPr>
        <w:t>VII. Выплаты компенсационного и стимулирующего характера гражданскому персоналу, осуществляющему деятельность в сфере культуры</w:t>
      </w:r>
    </w:p>
    <w:bookmarkEnd w:id="105"/>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106" w:name="sub_200077"/>
      <w:r w:rsidRPr="004461AD">
        <w:rPr>
          <w:rFonts w:ascii="Times New Roman" w:hAnsi="Times New Roman" w:cs="Times New Roman"/>
          <w:color w:val="000000" w:themeColor="text1"/>
          <w:sz w:val="28"/>
          <w:szCs w:val="28"/>
        </w:rPr>
        <w:t>77. Гражданскому персоналу воинских частей и организаций, осуществляющему деятельность в сфере культуры, расположенных на территории г. Москвы, устанавливается выплата компенсационного характера в размере 30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107" w:name="sub_200078"/>
      <w:bookmarkEnd w:id="106"/>
      <w:r w:rsidRPr="004461AD">
        <w:rPr>
          <w:rFonts w:ascii="Times New Roman" w:hAnsi="Times New Roman" w:cs="Times New Roman"/>
          <w:color w:val="000000" w:themeColor="text1"/>
          <w:sz w:val="28"/>
          <w:szCs w:val="28"/>
        </w:rPr>
        <w:t>78. Заведующим архивохранилищами и их заместителям, старшим хранителям фондов и хранителям фондов при объеме хранения в архиве документов более 10 млн. единиц хранения должностные оклады повышаются на 15 процентов.</w:t>
      </w:r>
    </w:p>
    <w:p w:rsidR="004461AD" w:rsidRPr="004461AD" w:rsidRDefault="004461AD" w:rsidP="004461AD">
      <w:pPr>
        <w:rPr>
          <w:rFonts w:ascii="Times New Roman" w:hAnsi="Times New Roman" w:cs="Times New Roman"/>
          <w:color w:val="000000" w:themeColor="text1"/>
          <w:sz w:val="28"/>
          <w:szCs w:val="28"/>
        </w:rPr>
      </w:pPr>
      <w:bookmarkStart w:id="108" w:name="sub_200079"/>
      <w:bookmarkEnd w:id="107"/>
      <w:r w:rsidRPr="004461AD">
        <w:rPr>
          <w:rFonts w:ascii="Times New Roman" w:hAnsi="Times New Roman" w:cs="Times New Roman"/>
          <w:color w:val="000000" w:themeColor="text1"/>
          <w:sz w:val="28"/>
          <w:szCs w:val="28"/>
        </w:rPr>
        <w:t>79. Гражданскому персоналу воинских частей и организаций, осуществляющему деятельность в сфере культуры, устанавливаются ежемесячные стимулирующие выплаты в следующих размерах:</w:t>
      </w:r>
    </w:p>
    <w:p w:rsidR="004461AD" w:rsidRPr="004461AD" w:rsidRDefault="004461AD" w:rsidP="004461AD">
      <w:pPr>
        <w:rPr>
          <w:rFonts w:ascii="Times New Roman" w:hAnsi="Times New Roman" w:cs="Times New Roman"/>
          <w:color w:val="000000" w:themeColor="text1"/>
          <w:sz w:val="28"/>
          <w:szCs w:val="28"/>
        </w:rPr>
      </w:pPr>
      <w:bookmarkStart w:id="109" w:name="sub_3000069"/>
      <w:bookmarkEnd w:id="108"/>
      <w:r w:rsidRPr="004461AD">
        <w:rPr>
          <w:rFonts w:ascii="Times New Roman" w:hAnsi="Times New Roman" w:cs="Times New Roman"/>
          <w:color w:val="000000" w:themeColor="text1"/>
          <w:sz w:val="28"/>
          <w:szCs w:val="28"/>
        </w:rPr>
        <w:t>1) имеющему почетное звание:</w:t>
      </w:r>
    </w:p>
    <w:bookmarkEnd w:id="109"/>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"Народный артист Российской Федерации", - 10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журналист Российской Федерации", - 5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наличии у работника двух почетных званий стимулирующая выплата устанавливается по его выбору по одному основанию;</w:t>
      </w:r>
    </w:p>
    <w:p w:rsidR="004461AD" w:rsidRPr="004461AD" w:rsidRDefault="004461AD" w:rsidP="004461AD">
      <w:pPr>
        <w:rPr>
          <w:rFonts w:ascii="Times New Roman" w:hAnsi="Times New Roman" w:cs="Times New Roman"/>
          <w:color w:val="000000" w:themeColor="text1"/>
          <w:sz w:val="28"/>
          <w:szCs w:val="28"/>
        </w:rPr>
      </w:pPr>
      <w:bookmarkStart w:id="110" w:name="sub_3000070"/>
      <w:r w:rsidRPr="004461AD">
        <w:rPr>
          <w:rFonts w:ascii="Times New Roman" w:hAnsi="Times New Roman" w:cs="Times New Roman"/>
          <w:color w:val="000000" w:themeColor="text1"/>
          <w:sz w:val="28"/>
          <w:szCs w:val="28"/>
        </w:rPr>
        <w:t>2) имеющему ученую степень:</w:t>
      </w:r>
    </w:p>
    <w:bookmarkEnd w:id="110"/>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доктора наук, - 10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кандидата наук, - 5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Стимулирующая выплата устанавливается гражданскому персоналу, имеющему ученую степень, соответствующую профилю работы.</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11" w:name="sub_2800"/>
      <w:r w:rsidRPr="004461AD">
        <w:rPr>
          <w:rFonts w:ascii="Times New Roman" w:hAnsi="Times New Roman" w:cs="Times New Roman"/>
          <w:color w:val="000000" w:themeColor="text1"/>
          <w:sz w:val="28"/>
          <w:szCs w:val="28"/>
        </w:rPr>
        <w:t>VIII. Выплаты стимулирующего характера гражданскому персоналу, осуществляющему деятельность в сфере науки</w:t>
      </w:r>
    </w:p>
    <w:bookmarkEnd w:id="111"/>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112" w:name="sub_200080"/>
      <w:r w:rsidRPr="004461AD">
        <w:rPr>
          <w:rFonts w:ascii="Times New Roman" w:hAnsi="Times New Roman" w:cs="Times New Roman"/>
          <w:color w:val="000000" w:themeColor="text1"/>
          <w:sz w:val="28"/>
          <w:szCs w:val="28"/>
        </w:rPr>
        <w:t>80. Гражданскому персоналу организаций (подразделений) науки, имеющему почетные звания "Заслуженный деятель науки Российской Федерации", "Заслуженный изобретатель Российской Федерации", устанавливается ежемесячная стимулирующая выплата в размере 5 процентов должностного оклада.</w:t>
      </w:r>
    </w:p>
    <w:bookmarkEnd w:id="112"/>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 наличии у работника двух почетных званий стимулирующая выплата устанавливается по его выбору по одному основанию.</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13" w:name="sub_2900"/>
      <w:r w:rsidRPr="004461AD">
        <w:rPr>
          <w:rFonts w:ascii="Times New Roman" w:hAnsi="Times New Roman" w:cs="Times New Roman"/>
          <w:color w:val="000000" w:themeColor="text1"/>
          <w:sz w:val="28"/>
          <w:szCs w:val="28"/>
        </w:rPr>
        <w:t xml:space="preserve">IX. Выплаты компенсационного и стимулирующего характера гражданскому </w:t>
      </w:r>
      <w:r w:rsidRPr="004461AD">
        <w:rPr>
          <w:rFonts w:ascii="Times New Roman" w:hAnsi="Times New Roman" w:cs="Times New Roman"/>
          <w:color w:val="000000" w:themeColor="text1"/>
          <w:sz w:val="28"/>
          <w:szCs w:val="28"/>
        </w:rPr>
        <w:lastRenderedPageBreak/>
        <w:t>персоналу, осуществляющему деятельность в сфере физической культуры и спорта</w:t>
      </w:r>
    </w:p>
    <w:bookmarkEnd w:id="113"/>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114" w:name="sub_200081"/>
      <w:r w:rsidRPr="004461AD">
        <w:rPr>
          <w:rFonts w:ascii="Times New Roman" w:hAnsi="Times New Roman" w:cs="Times New Roman"/>
          <w:color w:val="000000" w:themeColor="text1"/>
          <w:sz w:val="28"/>
          <w:szCs w:val="28"/>
        </w:rPr>
        <w:t>81. Гражданскому персоналу организаций (подразделений) физической культуры и спорта устанавливаются компенсационные выплаты в следующих размерах:</w:t>
      </w:r>
    </w:p>
    <w:bookmarkEnd w:id="114"/>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старшим инструкторам-методистам, инструкторам-методистам организаций (подразделений) физкультуры и спорта по альпинизму, техническим и военно-прикладным видам спорта - 15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начальнику (директору) и заместителю начальника (директора) спортивной школы, имеющей объем учебно-преподавательской работы не менее 12 тренерских ставок, - 15 процентов должностного оклада.</w:t>
      </w:r>
    </w:p>
    <w:p w:rsidR="004461AD" w:rsidRPr="004461AD" w:rsidRDefault="004461AD" w:rsidP="004461AD">
      <w:pPr>
        <w:rPr>
          <w:rFonts w:ascii="Times New Roman" w:hAnsi="Times New Roman" w:cs="Times New Roman"/>
          <w:color w:val="000000" w:themeColor="text1"/>
          <w:sz w:val="28"/>
          <w:szCs w:val="28"/>
        </w:rPr>
      </w:pPr>
      <w:bookmarkStart w:id="115" w:name="sub_200082"/>
      <w:r w:rsidRPr="004461AD">
        <w:rPr>
          <w:rFonts w:ascii="Times New Roman" w:hAnsi="Times New Roman" w:cs="Times New Roman"/>
          <w:color w:val="000000" w:themeColor="text1"/>
          <w:sz w:val="28"/>
          <w:szCs w:val="28"/>
        </w:rPr>
        <w:t>82. Гражданскому персоналу организаций (подразделений) физической культуры и спорта (за исключением руководителей организаций, их заместителей и специалистов, должностной оклад которым устанавливается с учетом наличия почетного звания) устанавливается ежемесячная стимулирующая выплата за почетное звание "Заслуженный работник физической культуры Российской Федерации" в размере 5 процентов должностного оклада.</w:t>
      </w:r>
    </w:p>
    <w:bookmarkEnd w:id="115"/>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16" w:name="sub_210"/>
      <w:r w:rsidRPr="004461AD">
        <w:rPr>
          <w:rFonts w:ascii="Times New Roman" w:hAnsi="Times New Roman" w:cs="Times New Roman"/>
          <w:color w:val="000000" w:themeColor="text1"/>
          <w:sz w:val="28"/>
          <w:szCs w:val="28"/>
        </w:rPr>
        <w:t>X. Особенности осуществления выплат стимулирующего характера гражданскому персоналу, осуществляющему деятельность в области погребения и увековечения памяти погибших (умерших) граждан Российской Федерации</w:t>
      </w:r>
    </w:p>
    <w:bookmarkEnd w:id="116"/>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83. Гражданскому персоналу Федерального военного мемориального кладбища и Федерального военного мемориала "Пантеон защитников Отечества" устанавливается ежемесячная стимулирующая выплата за важность выполняемых работ по погребению и увековечению памяти погибших (умерших) граждан Российской Федерации в размере 400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p>
    <w:p w:rsidR="004461AD" w:rsidRDefault="004461AD">
      <w:pPr>
        <w:widowControl/>
        <w:autoSpaceDE/>
        <w:autoSpaceDN/>
        <w:adjustRightInd/>
        <w:spacing w:after="160" w:line="259" w:lineRule="auto"/>
        <w:ind w:firstLine="0"/>
        <w:jc w:val="left"/>
        <w:rPr>
          <w:rStyle w:val="a3"/>
          <w:rFonts w:ascii="Times New Roman" w:hAnsi="Times New Roman" w:cs="Times New Roman"/>
          <w:bCs/>
          <w:color w:val="000000" w:themeColor="text1"/>
          <w:sz w:val="28"/>
          <w:szCs w:val="28"/>
        </w:rPr>
      </w:pPr>
      <w:bookmarkStart w:id="117" w:name="sub_11000"/>
      <w:r>
        <w:rPr>
          <w:rStyle w:val="a3"/>
          <w:rFonts w:ascii="Times New Roman" w:hAnsi="Times New Roman" w:cs="Times New Roman"/>
          <w:bCs/>
          <w:color w:val="000000" w:themeColor="text1"/>
          <w:sz w:val="28"/>
          <w:szCs w:val="28"/>
        </w:rPr>
        <w:br w:type="page"/>
      </w:r>
    </w:p>
    <w:p w:rsidR="004461AD" w:rsidRPr="004461AD" w:rsidRDefault="004461AD" w:rsidP="004461AD">
      <w:pPr>
        <w:ind w:firstLine="698"/>
        <w:jc w:val="right"/>
        <w:rPr>
          <w:rFonts w:ascii="Times New Roman" w:hAnsi="Times New Roman" w:cs="Times New Roman"/>
          <w:color w:val="000000" w:themeColor="text1"/>
          <w:sz w:val="28"/>
          <w:szCs w:val="28"/>
        </w:rPr>
      </w:pPr>
      <w:r w:rsidRPr="004461AD">
        <w:rPr>
          <w:rStyle w:val="a3"/>
          <w:rFonts w:ascii="Times New Roman" w:hAnsi="Times New Roman" w:cs="Times New Roman"/>
          <w:bCs/>
          <w:color w:val="000000" w:themeColor="text1"/>
          <w:sz w:val="28"/>
          <w:szCs w:val="28"/>
        </w:rPr>
        <w:lastRenderedPageBreak/>
        <w:t>Приложение № 1</w:t>
      </w:r>
      <w:r w:rsidRPr="004461AD">
        <w:rPr>
          <w:rStyle w:val="a3"/>
          <w:rFonts w:ascii="Times New Roman" w:hAnsi="Times New Roman" w:cs="Times New Roman"/>
          <w:bCs/>
          <w:color w:val="000000" w:themeColor="text1"/>
          <w:sz w:val="28"/>
          <w:szCs w:val="28"/>
        </w:rPr>
        <w:br/>
        <w:t xml:space="preserve">к приложению № 2 к </w:t>
      </w:r>
      <w:proofErr w:type="gramStart"/>
      <w:r w:rsidRPr="004461AD">
        <w:rPr>
          <w:rStyle w:val="a3"/>
          <w:rFonts w:ascii="Times New Roman" w:hAnsi="Times New Roman" w:cs="Times New Roman"/>
          <w:bCs/>
          <w:color w:val="000000" w:themeColor="text1"/>
          <w:sz w:val="28"/>
          <w:szCs w:val="28"/>
        </w:rPr>
        <w:t>приказу</w:t>
      </w:r>
      <w:r w:rsidRPr="004461AD">
        <w:rPr>
          <w:rStyle w:val="a3"/>
          <w:rFonts w:ascii="Times New Roman" w:hAnsi="Times New Roman" w:cs="Times New Roman"/>
          <w:bCs/>
          <w:color w:val="000000" w:themeColor="text1"/>
          <w:sz w:val="28"/>
          <w:szCs w:val="28"/>
        </w:rPr>
        <w:br/>
        <w:t>(</w:t>
      </w:r>
      <w:proofErr w:type="gramEnd"/>
      <w:r w:rsidRPr="004461AD">
        <w:rPr>
          <w:rStyle w:val="a3"/>
          <w:rFonts w:ascii="Times New Roman" w:hAnsi="Times New Roman" w:cs="Times New Roman"/>
          <w:bCs/>
          <w:color w:val="000000" w:themeColor="text1"/>
          <w:sz w:val="28"/>
          <w:szCs w:val="28"/>
        </w:rPr>
        <w:fldChar w:fldCharType="begin"/>
      </w:r>
      <w:r w:rsidRPr="004461AD">
        <w:rPr>
          <w:rStyle w:val="a3"/>
          <w:rFonts w:ascii="Times New Roman" w:hAnsi="Times New Roman" w:cs="Times New Roman"/>
          <w:bCs/>
          <w:color w:val="000000" w:themeColor="text1"/>
          <w:sz w:val="28"/>
          <w:szCs w:val="28"/>
        </w:rPr>
        <w:instrText>HYPERLINK \l "sub_20011"</w:instrText>
      </w:r>
      <w:r w:rsidRPr="004461AD">
        <w:rPr>
          <w:rStyle w:val="a3"/>
          <w:rFonts w:ascii="Times New Roman" w:hAnsi="Times New Roman" w:cs="Times New Roman"/>
          <w:bCs/>
          <w:color w:val="000000" w:themeColor="text1"/>
          <w:sz w:val="28"/>
          <w:szCs w:val="28"/>
        </w:rPr>
        <w:fldChar w:fldCharType="separate"/>
      </w:r>
      <w:r w:rsidRPr="004461AD">
        <w:rPr>
          <w:rStyle w:val="a4"/>
          <w:rFonts w:ascii="Times New Roman" w:hAnsi="Times New Roman"/>
          <w:color w:val="000000" w:themeColor="text1"/>
          <w:sz w:val="28"/>
          <w:szCs w:val="28"/>
        </w:rPr>
        <w:t>п. 11</w:t>
      </w:r>
      <w:r w:rsidRPr="004461AD">
        <w:rPr>
          <w:rStyle w:val="a3"/>
          <w:rFonts w:ascii="Times New Roman" w:hAnsi="Times New Roman" w:cs="Times New Roman"/>
          <w:bCs/>
          <w:color w:val="000000" w:themeColor="text1"/>
          <w:sz w:val="28"/>
          <w:szCs w:val="28"/>
        </w:rPr>
        <w:fldChar w:fldCharType="end"/>
      </w:r>
      <w:r w:rsidRPr="004461AD">
        <w:rPr>
          <w:rStyle w:val="a3"/>
          <w:rFonts w:ascii="Times New Roman" w:hAnsi="Times New Roman" w:cs="Times New Roman"/>
          <w:bCs/>
          <w:color w:val="000000" w:themeColor="text1"/>
          <w:sz w:val="28"/>
          <w:szCs w:val="28"/>
        </w:rPr>
        <w:t>)</w:t>
      </w:r>
    </w:p>
    <w:bookmarkEnd w:id="117"/>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Размеры</w:t>
      </w:r>
      <w:r w:rsidRPr="004461AD">
        <w:rPr>
          <w:rFonts w:ascii="Times New Roman" w:hAnsi="Times New Roman" w:cs="Times New Roman"/>
          <w:color w:val="000000" w:themeColor="text1"/>
          <w:sz w:val="28"/>
          <w:szCs w:val="28"/>
        </w:rPr>
        <w:br/>
        <w:t>районных коэффициентов к заработной плате гражданского персонала воинских частей и организаций</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118" w:name="sub_10001"/>
      <w:r w:rsidRPr="004461AD">
        <w:rPr>
          <w:rFonts w:ascii="Times New Roman" w:hAnsi="Times New Roman" w:cs="Times New Roman"/>
          <w:color w:val="000000" w:themeColor="text1"/>
          <w:sz w:val="28"/>
          <w:szCs w:val="28"/>
        </w:rPr>
        <w:t xml:space="preserve">1. Гражданскому персоналу плавающего состава судов обеспечения коэффициенты к заработной плате устанавливаются в размере, предусмотренном в месте приписки судна, за исключением времени плавания судов в районах, перечисленных в </w:t>
      </w:r>
      <w:hyperlink w:anchor="sub_11300" w:history="1">
        <w:r w:rsidRPr="004461AD">
          <w:rPr>
            <w:rStyle w:val="a4"/>
            <w:rFonts w:ascii="Times New Roman" w:hAnsi="Times New Roman"/>
            <w:color w:val="000000" w:themeColor="text1"/>
            <w:sz w:val="28"/>
            <w:szCs w:val="28"/>
          </w:rPr>
          <w:t>главах III</w:t>
        </w:r>
      </w:hyperlink>
      <w:r w:rsidRPr="004461AD">
        <w:rPr>
          <w:rFonts w:ascii="Times New Roman" w:hAnsi="Times New Roman" w:cs="Times New Roman"/>
          <w:color w:val="000000" w:themeColor="text1"/>
          <w:sz w:val="28"/>
          <w:szCs w:val="28"/>
        </w:rPr>
        <w:t xml:space="preserve">, </w:t>
      </w:r>
      <w:hyperlink w:anchor="sub_11500" w:history="1">
        <w:r w:rsidRPr="004461AD">
          <w:rPr>
            <w:rStyle w:val="a4"/>
            <w:rFonts w:ascii="Times New Roman" w:hAnsi="Times New Roman"/>
            <w:color w:val="000000" w:themeColor="text1"/>
            <w:sz w:val="28"/>
            <w:szCs w:val="28"/>
          </w:rPr>
          <w:t>V</w:t>
        </w:r>
      </w:hyperlink>
      <w:r w:rsidRPr="004461AD">
        <w:rPr>
          <w:rFonts w:ascii="Times New Roman" w:hAnsi="Times New Roman" w:cs="Times New Roman"/>
          <w:color w:val="000000" w:themeColor="text1"/>
          <w:sz w:val="28"/>
          <w:szCs w:val="28"/>
        </w:rPr>
        <w:t xml:space="preserve"> и </w:t>
      </w:r>
      <w:hyperlink w:anchor="sub_11700" w:history="1">
        <w:r w:rsidRPr="004461AD">
          <w:rPr>
            <w:rStyle w:val="a4"/>
            <w:rFonts w:ascii="Times New Roman" w:hAnsi="Times New Roman"/>
            <w:color w:val="000000" w:themeColor="text1"/>
            <w:sz w:val="28"/>
            <w:szCs w:val="28"/>
          </w:rPr>
          <w:t>VII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bookmarkStart w:id="119" w:name="sub_10002"/>
      <w:bookmarkEnd w:id="118"/>
      <w:r w:rsidRPr="004461AD">
        <w:rPr>
          <w:rFonts w:ascii="Times New Roman" w:hAnsi="Times New Roman" w:cs="Times New Roman"/>
          <w:color w:val="000000" w:themeColor="text1"/>
          <w:sz w:val="28"/>
          <w:szCs w:val="28"/>
        </w:rPr>
        <w:t>2. В межнавигационный период, когда судно зимует вне места (района) приписки, к заработной плате плавающего состава речных судов применяются районные коэффициенты, установленные в месте (районе) фактической зимовки.</w:t>
      </w:r>
    </w:p>
    <w:p w:rsidR="004461AD" w:rsidRPr="004461AD" w:rsidRDefault="004461AD" w:rsidP="004461AD">
      <w:pPr>
        <w:rPr>
          <w:rFonts w:ascii="Times New Roman" w:hAnsi="Times New Roman" w:cs="Times New Roman"/>
          <w:color w:val="000000" w:themeColor="text1"/>
          <w:sz w:val="28"/>
          <w:szCs w:val="28"/>
        </w:rPr>
      </w:pPr>
      <w:bookmarkStart w:id="120" w:name="sub_10003"/>
      <w:bookmarkEnd w:id="119"/>
      <w:r w:rsidRPr="004461AD">
        <w:rPr>
          <w:rFonts w:ascii="Times New Roman" w:hAnsi="Times New Roman" w:cs="Times New Roman"/>
          <w:color w:val="000000" w:themeColor="text1"/>
          <w:sz w:val="28"/>
          <w:szCs w:val="28"/>
        </w:rPr>
        <w:t>3. К заработной плате гражданского персонала плавающего состава речных судов, постоянно плавающих на линиях, включающих несколько районов, в каждом из которых установлен свой коэффициент, применяется один средний коэффициент, определяемый по плановому времени работы в этих районах.</w:t>
      </w:r>
    </w:p>
    <w:p w:rsidR="004461AD" w:rsidRPr="004461AD" w:rsidRDefault="004461AD" w:rsidP="004461AD">
      <w:pPr>
        <w:rPr>
          <w:rFonts w:ascii="Times New Roman" w:hAnsi="Times New Roman" w:cs="Times New Roman"/>
          <w:color w:val="000000" w:themeColor="text1"/>
          <w:sz w:val="28"/>
          <w:szCs w:val="28"/>
        </w:rPr>
      </w:pPr>
      <w:bookmarkStart w:id="121" w:name="sub_10004"/>
      <w:bookmarkEnd w:id="120"/>
      <w:r w:rsidRPr="004461AD">
        <w:rPr>
          <w:rFonts w:ascii="Times New Roman" w:hAnsi="Times New Roman" w:cs="Times New Roman"/>
          <w:color w:val="000000" w:themeColor="text1"/>
          <w:sz w:val="28"/>
          <w:szCs w:val="28"/>
        </w:rPr>
        <w:t xml:space="preserve">4. В период выполнения экспедиционных работ на судах к заработной плате гражданского персонала океанографических, гидрографических и гидрометеорологических экспедиций, отрядов и партий применяются районные коэффициенты, предусмотренные в районах плавания, перечисленных в </w:t>
      </w:r>
      <w:hyperlink w:anchor="sub_11300" w:history="1">
        <w:r w:rsidRPr="004461AD">
          <w:rPr>
            <w:rStyle w:val="a4"/>
            <w:rFonts w:ascii="Times New Roman" w:hAnsi="Times New Roman"/>
            <w:color w:val="000000" w:themeColor="text1"/>
            <w:sz w:val="28"/>
            <w:szCs w:val="28"/>
          </w:rPr>
          <w:t>главах III</w:t>
        </w:r>
      </w:hyperlink>
      <w:r w:rsidRPr="004461AD">
        <w:rPr>
          <w:rFonts w:ascii="Times New Roman" w:hAnsi="Times New Roman" w:cs="Times New Roman"/>
          <w:color w:val="000000" w:themeColor="text1"/>
          <w:sz w:val="28"/>
          <w:szCs w:val="28"/>
        </w:rPr>
        <w:t xml:space="preserve">, </w:t>
      </w:r>
      <w:hyperlink w:anchor="sub_11500" w:history="1">
        <w:r w:rsidRPr="004461AD">
          <w:rPr>
            <w:rStyle w:val="a4"/>
            <w:rFonts w:ascii="Times New Roman" w:hAnsi="Times New Roman"/>
            <w:color w:val="000000" w:themeColor="text1"/>
            <w:sz w:val="28"/>
            <w:szCs w:val="28"/>
          </w:rPr>
          <w:t>V</w:t>
        </w:r>
      </w:hyperlink>
      <w:r w:rsidRPr="004461AD">
        <w:rPr>
          <w:rFonts w:ascii="Times New Roman" w:hAnsi="Times New Roman" w:cs="Times New Roman"/>
          <w:color w:val="000000" w:themeColor="text1"/>
          <w:sz w:val="28"/>
          <w:szCs w:val="28"/>
        </w:rPr>
        <w:t xml:space="preserve"> и </w:t>
      </w:r>
      <w:hyperlink w:anchor="sub_11700" w:history="1">
        <w:r w:rsidRPr="004461AD">
          <w:rPr>
            <w:rStyle w:val="a4"/>
            <w:rFonts w:ascii="Times New Roman" w:hAnsi="Times New Roman"/>
            <w:color w:val="000000" w:themeColor="text1"/>
            <w:sz w:val="28"/>
            <w:szCs w:val="28"/>
          </w:rPr>
          <w:t>VII</w:t>
        </w:r>
      </w:hyperlink>
      <w:r w:rsidRPr="004461AD">
        <w:rPr>
          <w:rFonts w:ascii="Times New Roman" w:hAnsi="Times New Roman" w:cs="Times New Roman"/>
          <w:color w:val="000000" w:themeColor="text1"/>
          <w:sz w:val="28"/>
          <w:szCs w:val="28"/>
        </w:rPr>
        <w:t xml:space="preserve"> настоящего приложения.</w:t>
      </w:r>
    </w:p>
    <w:bookmarkEnd w:id="121"/>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2" w:name="sub_11100"/>
      <w:r w:rsidRPr="004461AD">
        <w:rPr>
          <w:rFonts w:ascii="Times New Roman" w:hAnsi="Times New Roman" w:cs="Times New Roman"/>
          <w:color w:val="000000" w:themeColor="text1"/>
          <w:sz w:val="28"/>
          <w:szCs w:val="28"/>
        </w:rPr>
        <w:t>I. Районы, где к заработной плате гражданского персонала применяется коэффициент 2,00</w:t>
      </w:r>
    </w:p>
    <w:bookmarkEnd w:id="122"/>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Острова Северного Ледовитого океана и его морей (за исключением островов Белого моря и острова Диксон);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Камчатский край - Командорские острова;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Ненецкий автономный округ - поселки: </w:t>
      </w:r>
      <w:proofErr w:type="spellStart"/>
      <w:r w:rsidRPr="004461AD">
        <w:rPr>
          <w:rFonts w:ascii="Times New Roman" w:hAnsi="Times New Roman" w:cs="Times New Roman"/>
          <w:color w:val="000000" w:themeColor="text1"/>
          <w:sz w:val="28"/>
          <w:szCs w:val="28"/>
        </w:rPr>
        <w:t>Амдерма</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Каратайка</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Усть</w:t>
      </w:r>
      <w:proofErr w:type="spellEnd"/>
      <w:r w:rsidRPr="004461AD">
        <w:rPr>
          <w:rFonts w:ascii="Times New Roman" w:hAnsi="Times New Roman" w:cs="Times New Roman"/>
          <w:color w:val="000000" w:themeColor="text1"/>
          <w:sz w:val="28"/>
          <w:szCs w:val="28"/>
        </w:rPr>
        <w:t>-Кара;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Саха (Якутия) - районы, расположенные за Полярным кругом, не южнее 65° северной широты: </w:t>
      </w:r>
      <w:proofErr w:type="spellStart"/>
      <w:r w:rsidRPr="004461AD">
        <w:rPr>
          <w:rFonts w:ascii="Times New Roman" w:hAnsi="Times New Roman" w:cs="Times New Roman"/>
          <w:color w:val="000000" w:themeColor="text1"/>
          <w:sz w:val="28"/>
          <w:szCs w:val="28"/>
        </w:rPr>
        <w:t>Абыйский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Аллаиховский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Анабарский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Булунский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Верхнеколымский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Верхоянский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Жиганский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Момский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Нижнеколымский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Оймяконский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Оленекский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Среднеколымский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Усть</w:t>
      </w:r>
      <w:proofErr w:type="spellEnd"/>
      <w:r w:rsidRPr="004461AD">
        <w:rPr>
          <w:rFonts w:ascii="Times New Roman" w:hAnsi="Times New Roman" w:cs="Times New Roman"/>
          <w:color w:val="000000" w:themeColor="text1"/>
          <w:sz w:val="28"/>
          <w:szCs w:val="28"/>
        </w:rPr>
        <w:t xml:space="preserve">-Янский и </w:t>
      </w:r>
      <w:proofErr w:type="spellStart"/>
      <w:r w:rsidRPr="004461AD">
        <w:rPr>
          <w:rFonts w:ascii="Times New Roman" w:hAnsi="Times New Roman" w:cs="Times New Roman"/>
          <w:color w:val="000000" w:themeColor="text1"/>
          <w:sz w:val="28"/>
          <w:szCs w:val="28"/>
        </w:rPr>
        <w:t>Эвено-Бытантайский</w:t>
      </w:r>
      <w:proofErr w:type="spellEnd"/>
      <w:r w:rsidRPr="004461AD">
        <w:rPr>
          <w:rFonts w:ascii="Times New Roman" w:hAnsi="Times New Roman" w:cs="Times New Roman"/>
          <w:color w:val="000000" w:themeColor="text1"/>
          <w:sz w:val="28"/>
          <w:szCs w:val="28"/>
        </w:rPr>
        <w:t>; местности, где расположены предприятия и стройки алмазодобывающей промышленности на месторождениях "</w:t>
      </w:r>
      <w:proofErr w:type="spellStart"/>
      <w:r w:rsidRPr="004461AD">
        <w:rPr>
          <w:rFonts w:ascii="Times New Roman" w:hAnsi="Times New Roman" w:cs="Times New Roman"/>
          <w:color w:val="000000" w:themeColor="text1"/>
          <w:sz w:val="28"/>
          <w:szCs w:val="28"/>
        </w:rPr>
        <w:t>Айхал</w:t>
      </w:r>
      <w:proofErr w:type="spellEnd"/>
      <w:r w:rsidRPr="004461AD">
        <w:rPr>
          <w:rFonts w:ascii="Times New Roman" w:hAnsi="Times New Roman" w:cs="Times New Roman"/>
          <w:color w:val="000000" w:themeColor="text1"/>
          <w:sz w:val="28"/>
          <w:szCs w:val="28"/>
        </w:rPr>
        <w:t>" и "Удачная", прииски "Депутатский" и "</w:t>
      </w:r>
      <w:proofErr w:type="spellStart"/>
      <w:r w:rsidRPr="004461AD">
        <w:rPr>
          <w:rFonts w:ascii="Times New Roman" w:hAnsi="Times New Roman" w:cs="Times New Roman"/>
          <w:color w:val="000000" w:themeColor="text1"/>
          <w:sz w:val="28"/>
          <w:szCs w:val="28"/>
        </w:rPr>
        <w:t>Кулар</w:t>
      </w:r>
      <w:proofErr w:type="spellEnd"/>
      <w:r w:rsidRPr="004461AD">
        <w:rPr>
          <w:rFonts w:ascii="Times New Roman" w:hAnsi="Times New Roman" w:cs="Times New Roman"/>
          <w:color w:val="000000" w:themeColor="text1"/>
          <w:sz w:val="28"/>
          <w:szCs w:val="28"/>
        </w:rPr>
        <w:t>";</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Сахалинская область - районы: Курильский, </w:t>
      </w:r>
      <w:proofErr w:type="gramStart"/>
      <w:r w:rsidRPr="004461AD">
        <w:rPr>
          <w:rFonts w:ascii="Times New Roman" w:hAnsi="Times New Roman" w:cs="Times New Roman"/>
          <w:color w:val="000000" w:themeColor="text1"/>
          <w:sz w:val="28"/>
          <w:szCs w:val="28"/>
        </w:rPr>
        <w:t>Северо-Курильский</w:t>
      </w:r>
      <w:proofErr w:type="gramEnd"/>
      <w:r w:rsidRPr="004461AD">
        <w:rPr>
          <w:rFonts w:ascii="Times New Roman" w:hAnsi="Times New Roman" w:cs="Times New Roman"/>
          <w:color w:val="000000" w:themeColor="text1"/>
          <w:sz w:val="28"/>
          <w:szCs w:val="28"/>
        </w:rPr>
        <w:t xml:space="preserve"> и Южно-Курильский.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Чукотский автономный округ.</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3" w:name="sub_11200"/>
      <w:r w:rsidRPr="004461AD">
        <w:rPr>
          <w:rFonts w:ascii="Times New Roman" w:hAnsi="Times New Roman" w:cs="Times New Roman"/>
          <w:color w:val="000000" w:themeColor="text1"/>
          <w:sz w:val="28"/>
          <w:szCs w:val="28"/>
        </w:rPr>
        <w:lastRenderedPageBreak/>
        <w:t>II. Районы, где к заработной плате гражданского персонала применяется коэффициент 1,80</w:t>
      </w:r>
    </w:p>
    <w:bookmarkEnd w:id="123"/>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Камчатский край, за исключением Командорских островов;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Красноярский край - районы, расположенные севернее Полярного круга;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Мурманская область - город Мурманск-140 с территорией, находящейся в административном подчинении городской администрации;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Ненецкий автономный округ, за исключением поселков, указанных в </w:t>
      </w:r>
      <w:hyperlink w:anchor="sub_11100" w:history="1">
        <w:r w:rsidRPr="004461AD">
          <w:rPr>
            <w:rStyle w:val="a4"/>
            <w:rFonts w:ascii="Times New Roman" w:hAnsi="Times New Roman"/>
            <w:color w:val="000000" w:themeColor="text1"/>
            <w:sz w:val="28"/>
            <w:szCs w:val="28"/>
          </w:rPr>
          <w:t>главе I</w:t>
        </w:r>
      </w:hyperlink>
      <w:r w:rsidRPr="004461AD">
        <w:rPr>
          <w:rFonts w:ascii="Times New Roman" w:hAnsi="Times New Roman" w:cs="Times New Roman"/>
          <w:color w:val="000000" w:themeColor="text1"/>
          <w:sz w:val="28"/>
          <w:szCs w:val="28"/>
        </w:rPr>
        <w:t xml:space="preserve"> настоящего приложения, и город Нарьян-Мар;</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Саха (Якутия) - районы, расположенные севернее Полярного круга, за исключением районов, указанных в </w:t>
      </w:r>
      <w:hyperlink w:anchor="sub_11100" w:history="1">
        <w:r w:rsidRPr="004461AD">
          <w:rPr>
            <w:rStyle w:val="a4"/>
            <w:rFonts w:ascii="Times New Roman" w:hAnsi="Times New Roman"/>
            <w:color w:val="000000" w:themeColor="text1"/>
            <w:sz w:val="28"/>
            <w:szCs w:val="28"/>
          </w:rPr>
          <w:t>главе 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Сахалинская область - районы: </w:t>
      </w:r>
      <w:proofErr w:type="spellStart"/>
      <w:r w:rsidRPr="004461AD">
        <w:rPr>
          <w:rFonts w:ascii="Times New Roman" w:hAnsi="Times New Roman" w:cs="Times New Roman"/>
          <w:color w:val="000000" w:themeColor="text1"/>
          <w:sz w:val="28"/>
          <w:szCs w:val="28"/>
        </w:rPr>
        <w:t>Ногликский</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Охинский</w:t>
      </w:r>
      <w:proofErr w:type="spellEnd"/>
      <w:r w:rsidRPr="004461AD">
        <w:rPr>
          <w:rFonts w:ascii="Times New Roman" w:hAnsi="Times New Roman" w:cs="Times New Roman"/>
          <w:color w:val="000000" w:themeColor="text1"/>
          <w:sz w:val="28"/>
          <w:szCs w:val="28"/>
        </w:rPr>
        <w:t>; город Оха с территорией, находящейся в административном подчинении городской администрации;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Тюменская область - районы, расположенные севернее Полярного круга;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Ямало-Ненецкий автономный округ - районы, расположенные севернее Полярного круга.</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4" w:name="sub_11300"/>
      <w:r w:rsidRPr="004461AD">
        <w:rPr>
          <w:rFonts w:ascii="Times New Roman" w:hAnsi="Times New Roman" w:cs="Times New Roman"/>
          <w:color w:val="000000" w:themeColor="text1"/>
          <w:sz w:val="28"/>
          <w:szCs w:val="28"/>
        </w:rPr>
        <w:t>III. Районы, где к заработной плате гражданского персонала применяется коэффициент 1,70</w:t>
      </w:r>
    </w:p>
    <w:bookmarkEnd w:id="124"/>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Амурская область - районы: </w:t>
      </w:r>
      <w:proofErr w:type="spellStart"/>
      <w:r w:rsidRPr="004461AD">
        <w:rPr>
          <w:rFonts w:ascii="Times New Roman" w:hAnsi="Times New Roman" w:cs="Times New Roman"/>
          <w:color w:val="000000" w:themeColor="text1"/>
          <w:sz w:val="28"/>
          <w:szCs w:val="28"/>
        </w:rPr>
        <w:t>Зейский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Селемджинский</w:t>
      </w:r>
      <w:proofErr w:type="spellEnd"/>
      <w:r w:rsidRPr="004461AD">
        <w:rPr>
          <w:rFonts w:ascii="Times New Roman" w:hAnsi="Times New Roman" w:cs="Times New Roman"/>
          <w:color w:val="000000" w:themeColor="text1"/>
          <w:sz w:val="28"/>
          <w:szCs w:val="28"/>
        </w:rPr>
        <w:t xml:space="preserve"> и Тындинский; города: </w:t>
      </w:r>
      <w:proofErr w:type="spellStart"/>
      <w:r w:rsidRPr="004461AD">
        <w:rPr>
          <w:rFonts w:ascii="Times New Roman" w:hAnsi="Times New Roman" w:cs="Times New Roman"/>
          <w:color w:val="000000" w:themeColor="text1"/>
          <w:sz w:val="28"/>
          <w:szCs w:val="28"/>
        </w:rPr>
        <w:t>Зея</w:t>
      </w:r>
      <w:proofErr w:type="spellEnd"/>
      <w:r w:rsidRPr="004461AD">
        <w:rPr>
          <w:rFonts w:ascii="Times New Roman" w:hAnsi="Times New Roman" w:cs="Times New Roman"/>
          <w:color w:val="000000" w:themeColor="text1"/>
          <w:sz w:val="28"/>
          <w:szCs w:val="28"/>
        </w:rPr>
        <w:t xml:space="preserve"> и Тында;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Забайкальский край - </w:t>
      </w:r>
      <w:proofErr w:type="spellStart"/>
      <w:r w:rsidRPr="004461AD">
        <w:rPr>
          <w:rFonts w:ascii="Times New Roman" w:hAnsi="Times New Roman" w:cs="Times New Roman"/>
          <w:color w:val="000000" w:themeColor="text1"/>
          <w:sz w:val="28"/>
          <w:szCs w:val="28"/>
        </w:rPr>
        <w:t>Каларский</w:t>
      </w:r>
      <w:proofErr w:type="spellEnd"/>
      <w:r w:rsidRPr="004461AD">
        <w:rPr>
          <w:rFonts w:ascii="Times New Roman" w:hAnsi="Times New Roman" w:cs="Times New Roman"/>
          <w:color w:val="000000" w:themeColor="text1"/>
          <w:sz w:val="28"/>
          <w:szCs w:val="28"/>
        </w:rPr>
        <w:t xml:space="preserve"> район (районный коэффициент применяется к заработной плате гражданского персонала, не получающего полевое довольствие);</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Иркутская область - районы: </w:t>
      </w:r>
      <w:proofErr w:type="spellStart"/>
      <w:r w:rsidRPr="004461AD">
        <w:rPr>
          <w:rFonts w:ascii="Times New Roman" w:hAnsi="Times New Roman" w:cs="Times New Roman"/>
          <w:color w:val="000000" w:themeColor="text1"/>
          <w:sz w:val="28"/>
          <w:szCs w:val="28"/>
        </w:rPr>
        <w:t>Бодайбинский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Казачинско</w:t>
      </w:r>
      <w:proofErr w:type="spellEnd"/>
      <w:r w:rsidRPr="004461AD">
        <w:rPr>
          <w:rFonts w:ascii="Times New Roman" w:hAnsi="Times New Roman" w:cs="Times New Roman"/>
          <w:color w:val="000000" w:themeColor="text1"/>
          <w:sz w:val="28"/>
          <w:szCs w:val="28"/>
        </w:rPr>
        <w:t xml:space="preserve">-Ленский, </w:t>
      </w:r>
      <w:proofErr w:type="spellStart"/>
      <w:r w:rsidRPr="004461AD">
        <w:rPr>
          <w:rFonts w:ascii="Times New Roman" w:hAnsi="Times New Roman" w:cs="Times New Roman"/>
          <w:color w:val="000000" w:themeColor="text1"/>
          <w:sz w:val="28"/>
          <w:szCs w:val="28"/>
        </w:rPr>
        <w:t>Катангский</w:t>
      </w:r>
      <w:proofErr w:type="spellEnd"/>
      <w:r w:rsidRPr="004461AD">
        <w:rPr>
          <w:rFonts w:ascii="Times New Roman" w:hAnsi="Times New Roman" w:cs="Times New Roman"/>
          <w:color w:val="000000" w:themeColor="text1"/>
          <w:sz w:val="28"/>
          <w:szCs w:val="28"/>
        </w:rPr>
        <w:t xml:space="preserve">, Киренский, Мамско-Чуйский и </w:t>
      </w:r>
      <w:proofErr w:type="spellStart"/>
      <w:r w:rsidRPr="004461AD">
        <w:rPr>
          <w:rFonts w:ascii="Times New Roman" w:hAnsi="Times New Roman" w:cs="Times New Roman"/>
          <w:color w:val="000000" w:themeColor="text1"/>
          <w:sz w:val="28"/>
          <w:szCs w:val="28"/>
        </w:rPr>
        <w:t>Усть-Кутский</w:t>
      </w:r>
      <w:proofErr w:type="spellEnd"/>
      <w:r w:rsidRPr="004461AD">
        <w:rPr>
          <w:rFonts w:ascii="Times New Roman" w:hAnsi="Times New Roman" w:cs="Times New Roman"/>
          <w:color w:val="000000" w:themeColor="text1"/>
          <w:sz w:val="28"/>
          <w:szCs w:val="28"/>
        </w:rPr>
        <w:t>;</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Красноярский край - районы: Туруханский и Эвенкийский южнее Полярного круга, но севернее рек Нижняя Тунгуска и Турухан;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Магаданская область;</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Мурманская область - поселок Туманный Кольского района;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районы плавания в Антарктике, а также в Арктике, к северу от Полярного круга, ограниченные на западе меридианом 45° восточной долготы и на востоке - меридианом 168° западной долготы, за исключением случаев, когда по месту приписки судна установлен более высокий коэффициент;</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Саха (Якутия) - районы, расположенные до Полярного круга, южнее 65° северной широты: </w:t>
      </w:r>
      <w:proofErr w:type="spellStart"/>
      <w:r w:rsidRPr="004461AD">
        <w:rPr>
          <w:rFonts w:ascii="Times New Roman" w:hAnsi="Times New Roman" w:cs="Times New Roman"/>
          <w:color w:val="000000" w:themeColor="text1"/>
          <w:sz w:val="28"/>
          <w:szCs w:val="28"/>
        </w:rPr>
        <w:t>Алданский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Амгинский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Верхневилюйский</w:t>
      </w:r>
      <w:proofErr w:type="spellEnd"/>
      <w:r w:rsidRPr="004461AD">
        <w:rPr>
          <w:rFonts w:ascii="Times New Roman" w:hAnsi="Times New Roman" w:cs="Times New Roman"/>
          <w:color w:val="000000" w:themeColor="text1"/>
          <w:sz w:val="28"/>
          <w:szCs w:val="28"/>
        </w:rPr>
        <w:t xml:space="preserve">, Вилюйский, Горный, </w:t>
      </w:r>
      <w:proofErr w:type="spellStart"/>
      <w:r w:rsidRPr="004461AD">
        <w:rPr>
          <w:rFonts w:ascii="Times New Roman" w:hAnsi="Times New Roman" w:cs="Times New Roman"/>
          <w:color w:val="000000" w:themeColor="text1"/>
          <w:sz w:val="28"/>
          <w:szCs w:val="28"/>
        </w:rPr>
        <w:t>Кобяйский</w:t>
      </w:r>
      <w:proofErr w:type="spellEnd"/>
      <w:r w:rsidRPr="004461AD">
        <w:rPr>
          <w:rFonts w:ascii="Times New Roman" w:hAnsi="Times New Roman" w:cs="Times New Roman"/>
          <w:color w:val="000000" w:themeColor="text1"/>
          <w:sz w:val="28"/>
          <w:szCs w:val="28"/>
        </w:rPr>
        <w:t xml:space="preserve">, Ленинский, Ленский, </w:t>
      </w:r>
      <w:proofErr w:type="spellStart"/>
      <w:r w:rsidRPr="004461AD">
        <w:rPr>
          <w:rFonts w:ascii="Times New Roman" w:hAnsi="Times New Roman" w:cs="Times New Roman"/>
          <w:color w:val="000000" w:themeColor="text1"/>
          <w:sz w:val="28"/>
          <w:szCs w:val="28"/>
        </w:rPr>
        <w:t>Мегино-Кангаласский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Мирнинский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Намский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Нерюнгринский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Олекминский</w:t>
      </w:r>
      <w:proofErr w:type="spellEnd"/>
      <w:r w:rsidRPr="004461AD">
        <w:rPr>
          <w:rFonts w:ascii="Times New Roman" w:hAnsi="Times New Roman" w:cs="Times New Roman"/>
          <w:color w:val="000000" w:themeColor="text1"/>
          <w:sz w:val="28"/>
          <w:szCs w:val="28"/>
        </w:rPr>
        <w:t xml:space="preserve">, Орджоникидзевский, </w:t>
      </w:r>
      <w:proofErr w:type="spellStart"/>
      <w:r w:rsidRPr="004461AD">
        <w:rPr>
          <w:rFonts w:ascii="Times New Roman" w:hAnsi="Times New Roman" w:cs="Times New Roman"/>
          <w:color w:val="000000" w:themeColor="text1"/>
          <w:sz w:val="28"/>
          <w:szCs w:val="28"/>
        </w:rPr>
        <w:t>Сунтарский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Таттинский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Томпонский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Усть-Алданский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Усть</w:t>
      </w:r>
      <w:proofErr w:type="spellEnd"/>
      <w:r w:rsidRPr="004461AD">
        <w:rPr>
          <w:rFonts w:ascii="Times New Roman" w:hAnsi="Times New Roman" w:cs="Times New Roman"/>
          <w:color w:val="000000" w:themeColor="text1"/>
          <w:sz w:val="28"/>
          <w:szCs w:val="28"/>
        </w:rPr>
        <w:t xml:space="preserve">-Майский, </w:t>
      </w:r>
      <w:proofErr w:type="spellStart"/>
      <w:r w:rsidRPr="004461AD">
        <w:rPr>
          <w:rFonts w:ascii="Times New Roman" w:hAnsi="Times New Roman" w:cs="Times New Roman"/>
          <w:color w:val="000000" w:themeColor="text1"/>
          <w:sz w:val="28"/>
          <w:szCs w:val="28"/>
        </w:rPr>
        <w:t>Чурапчинский</w:t>
      </w:r>
      <w:proofErr w:type="spellEnd"/>
      <w:r w:rsidRPr="004461AD">
        <w:rPr>
          <w:rFonts w:ascii="Times New Roman" w:hAnsi="Times New Roman" w:cs="Times New Roman"/>
          <w:color w:val="000000" w:themeColor="text1"/>
          <w:sz w:val="28"/>
          <w:szCs w:val="28"/>
        </w:rPr>
        <w:t xml:space="preserve"> и Якутский, включая город Якутск; город Мирный с территорией, находящейся в административном подчинении городской администрации, за исключением местностей, расположенных севернее Полярного круга;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Томская область - территория, расположенная севернее 60° северной широты;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lastRenderedPageBreak/>
        <w:t>Тюменская область - территория, расположенная севернее 60° северной широты, но южнее Полярного круга;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Хабаровский край - Охотский район;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Ханты-Мансийский автономный округ - Югра;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Ямало-Ненецкий автономный округ - районы, расположенные южнее Полярного круга.</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5" w:name="sub_11400"/>
      <w:r w:rsidRPr="004461AD">
        <w:rPr>
          <w:rFonts w:ascii="Times New Roman" w:hAnsi="Times New Roman" w:cs="Times New Roman"/>
          <w:color w:val="000000" w:themeColor="text1"/>
          <w:sz w:val="28"/>
          <w:szCs w:val="28"/>
        </w:rPr>
        <w:t>IV. Районы, где к заработной плате гражданского персонала применяется коэффициент 1,60</w:t>
      </w:r>
    </w:p>
    <w:bookmarkEnd w:id="125"/>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Красноярский край - </w:t>
      </w:r>
      <w:proofErr w:type="spellStart"/>
      <w:r w:rsidRPr="004461AD">
        <w:rPr>
          <w:rFonts w:ascii="Times New Roman" w:hAnsi="Times New Roman" w:cs="Times New Roman"/>
          <w:color w:val="000000" w:themeColor="text1"/>
          <w:sz w:val="28"/>
          <w:szCs w:val="28"/>
        </w:rPr>
        <w:t>Кежемский</w:t>
      </w:r>
      <w:proofErr w:type="spellEnd"/>
      <w:r w:rsidRPr="004461AD">
        <w:rPr>
          <w:rFonts w:ascii="Times New Roman" w:hAnsi="Times New Roman" w:cs="Times New Roman"/>
          <w:color w:val="000000" w:themeColor="text1"/>
          <w:sz w:val="28"/>
          <w:szCs w:val="28"/>
        </w:rPr>
        <w:t xml:space="preserve"> район, населенные пункты Ногинск и </w:t>
      </w:r>
      <w:proofErr w:type="spellStart"/>
      <w:r w:rsidRPr="004461AD">
        <w:rPr>
          <w:rFonts w:ascii="Times New Roman" w:hAnsi="Times New Roman" w:cs="Times New Roman"/>
          <w:color w:val="000000" w:themeColor="text1"/>
          <w:sz w:val="28"/>
          <w:szCs w:val="28"/>
        </w:rPr>
        <w:t>Юхта</w:t>
      </w:r>
      <w:proofErr w:type="spellEnd"/>
      <w:r w:rsidRPr="004461AD">
        <w:rPr>
          <w:rFonts w:ascii="Times New Roman" w:hAnsi="Times New Roman" w:cs="Times New Roman"/>
          <w:color w:val="000000" w:themeColor="text1"/>
          <w:sz w:val="28"/>
          <w:szCs w:val="28"/>
        </w:rPr>
        <w:t xml:space="preserve"> Эвенкийского района;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Республика Коми - город Воркута с территорией, находящейся в административном подчинении городской администрации;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Сахалинская область, за исключением районов, указанных в </w:t>
      </w:r>
      <w:hyperlink w:anchor="sub_11100" w:history="1">
        <w:r w:rsidRPr="004461AD">
          <w:rPr>
            <w:rStyle w:val="a4"/>
            <w:rFonts w:ascii="Times New Roman" w:hAnsi="Times New Roman"/>
            <w:color w:val="000000" w:themeColor="text1"/>
            <w:sz w:val="28"/>
            <w:szCs w:val="28"/>
          </w:rPr>
          <w:t>главах I</w:t>
        </w:r>
      </w:hyperlink>
      <w:r w:rsidRPr="004461AD">
        <w:rPr>
          <w:rFonts w:ascii="Times New Roman" w:hAnsi="Times New Roman" w:cs="Times New Roman"/>
          <w:color w:val="000000" w:themeColor="text1"/>
          <w:sz w:val="28"/>
          <w:szCs w:val="28"/>
        </w:rPr>
        <w:t xml:space="preserve"> и </w:t>
      </w:r>
      <w:hyperlink w:anchor="sub_11200" w:history="1">
        <w:r w:rsidRPr="004461AD">
          <w:rPr>
            <w:rStyle w:val="a4"/>
            <w:rFonts w:ascii="Times New Roman" w:hAnsi="Times New Roman"/>
            <w:color w:val="000000" w:themeColor="text1"/>
            <w:sz w:val="28"/>
            <w:szCs w:val="28"/>
          </w:rPr>
          <w:t>II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Хабаровский край - порт Ванино.</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6" w:name="sub_11500"/>
      <w:r w:rsidRPr="004461AD">
        <w:rPr>
          <w:rFonts w:ascii="Times New Roman" w:hAnsi="Times New Roman" w:cs="Times New Roman"/>
          <w:color w:val="000000" w:themeColor="text1"/>
          <w:sz w:val="28"/>
          <w:szCs w:val="28"/>
        </w:rPr>
        <w:t>V. Районы, где к заработной плате гражданского персонала применяется коэффициент 1,50</w:t>
      </w:r>
    </w:p>
    <w:bookmarkEnd w:id="126"/>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Атлантический, Индийский и Тихий океаны, а также моря, входящие в границы указанных океанов, за исключением морей: Азовского, Балтийского, Берингова, Мраморного, Охотского, Северного, Средиземного (включая Адриатическое, </w:t>
      </w:r>
      <w:proofErr w:type="spellStart"/>
      <w:r w:rsidRPr="004461AD">
        <w:rPr>
          <w:rFonts w:ascii="Times New Roman" w:hAnsi="Times New Roman" w:cs="Times New Roman"/>
          <w:color w:val="000000" w:themeColor="text1"/>
          <w:sz w:val="28"/>
          <w:szCs w:val="28"/>
        </w:rPr>
        <w:t>Альборан</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Балеарское</w:t>
      </w:r>
      <w:proofErr w:type="spellEnd"/>
      <w:r w:rsidRPr="004461AD">
        <w:rPr>
          <w:rFonts w:ascii="Times New Roman" w:hAnsi="Times New Roman" w:cs="Times New Roman"/>
          <w:color w:val="000000" w:themeColor="text1"/>
          <w:sz w:val="28"/>
          <w:szCs w:val="28"/>
        </w:rPr>
        <w:t xml:space="preserve">, Ионическое, </w:t>
      </w:r>
      <w:proofErr w:type="spellStart"/>
      <w:r w:rsidRPr="004461AD">
        <w:rPr>
          <w:rFonts w:ascii="Times New Roman" w:hAnsi="Times New Roman" w:cs="Times New Roman"/>
          <w:color w:val="000000" w:themeColor="text1"/>
          <w:sz w:val="28"/>
          <w:szCs w:val="28"/>
        </w:rPr>
        <w:t>Лигурийское</w:t>
      </w:r>
      <w:proofErr w:type="spellEnd"/>
      <w:r w:rsidRPr="004461AD">
        <w:rPr>
          <w:rFonts w:ascii="Times New Roman" w:hAnsi="Times New Roman" w:cs="Times New Roman"/>
          <w:color w:val="000000" w:themeColor="text1"/>
          <w:sz w:val="28"/>
          <w:szCs w:val="28"/>
        </w:rPr>
        <w:t>, Тирренское и Эгейское моря), Черного и Японского.</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Коэффициент 1,50 к заработной плате членов экипажей гидрографических и научно-исследовательских судов применяется за время, предусмотренное планами научно-исследовательских работ на данный рейс, с начала и до окончания экспедиционных работ, проводимых в границах акваторий указанных океанов.</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Этот коэффициент не применяется к заработной плате членов экипажей указанных судов в период их стоянок в портах государств - участников Содружества Независимых Государств и иностранных портах и проведения в соответствии с планами в этот период необходимых экспедиционных работ.</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При проведении экспедиционных работ в районах океанов, относящихся к тропической зоне, к заработной плате членов экипажей гидрографических и научно-исследовательских судов применяется также коэффициент, предусмотренный </w:t>
      </w:r>
      <w:hyperlink w:anchor="sub_11700" w:history="1">
        <w:r w:rsidRPr="004461AD">
          <w:rPr>
            <w:rStyle w:val="a4"/>
            <w:rFonts w:ascii="Times New Roman" w:hAnsi="Times New Roman"/>
            <w:color w:val="000000" w:themeColor="text1"/>
            <w:sz w:val="28"/>
            <w:szCs w:val="28"/>
          </w:rPr>
          <w:t>главой VII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Амурская область - </w:t>
      </w:r>
      <w:proofErr w:type="spellStart"/>
      <w:r w:rsidRPr="004461AD">
        <w:rPr>
          <w:rFonts w:ascii="Times New Roman" w:hAnsi="Times New Roman" w:cs="Times New Roman"/>
          <w:color w:val="000000" w:themeColor="text1"/>
          <w:sz w:val="28"/>
          <w:szCs w:val="28"/>
        </w:rPr>
        <w:t>Сковородинский</w:t>
      </w:r>
      <w:proofErr w:type="spellEnd"/>
      <w:r w:rsidRPr="004461AD">
        <w:rPr>
          <w:rFonts w:ascii="Times New Roman" w:hAnsi="Times New Roman" w:cs="Times New Roman"/>
          <w:color w:val="000000" w:themeColor="text1"/>
          <w:sz w:val="28"/>
          <w:szCs w:val="28"/>
        </w:rPr>
        <w:t xml:space="preserve"> район;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Красноярский край - районы: Туруханский, Северо-Енисейский и Эвенкийский южнее рек Нижняя Тунгуска и Турухан, за исключением </w:t>
      </w:r>
      <w:proofErr w:type="spellStart"/>
      <w:r w:rsidRPr="004461AD">
        <w:rPr>
          <w:rFonts w:ascii="Times New Roman" w:hAnsi="Times New Roman" w:cs="Times New Roman"/>
          <w:color w:val="000000" w:themeColor="text1"/>
          <w:sz w:val="28"/>
          <w:szCs w:val="28"/>
        </w:rPr>
        <w:t>Кежемского</w:t>
      </w:r>
      <w:proofErr w:type="spellEnd"/>
      <w:r w:rsidRPr="004461AD">
        <w:rPr>
          <w:rFonts w:ascii="Times New Roman" w:hAnsi="Times New Roman" w:cs="Times New Roman"/>
          <w:color w:val="000000" w:themeColor="text1"/>
          <w:sz w:val="28"/>
          <w:szCs w:val="28"/>
        </w:rPr>
        <w:t xml:space="preserve"> района, населенных пунктов Ногинск и </w:t>
      </w:r>
      <w:proofErr w:type="spellStart"/>
      <w:r w:rsidRPr="004461AD">
        <w:rPr>
          <w:rFonts w:ascii="Times New Roman" w:hAnsi="Times New Roman" w:cs="Times New Roman"/>
          <w:color w:val="000000" w:themeColor="text1"/>
          <w:sz w:val="28"/>
          <w:szCs w:val="28"/>
        </w:rPr>
        <w:t>Юхта</w:t>
      </w:r>
      <w:proofErr w:type="spellEnd"/>
      <w:r w:rsidRPr="004461AD">
        <w:rPr>
          <w:rFonts w:ascii="Times New Roman" w:hAnsi="Times New Roman" w:cs="Times New Roman"/>
          <w:color w:val="000000" w:themeColor="text1"/>
          <w:sz w:val="28"/>
          <w:szCs w:val="28"/>
        </w:rPr>
        <w:t xml:space="preserve"> Эвенкийского района;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Мурманская область, за исключением районов, указанных в </w:t>
      </w:r>
      <w:hyperlink w:anchor="sub_11200" w:history="1">
        <w:r w:rsidRPr="004461AD">
          <w:rPr>
            <w:rStyle w:val="a4"/>
            <w:rFonts w:ascii="Times New Roman" w:hAnsi="Times New Roman"/>
            <w:color w:val="000000" w:themeColor="text1"/>
            <w:sz w:val="28"/>
            <w:szCs w:val="28"/>
          </w:rPr>
          <w:t>главах II</w:t>
        </w:r>
      </w:hyperlink>
      <w:r w:rsidRPr="004461AD">
        <w:rPr>
          <w:rFonts w:ascii="Times New Roman" w:hAnsi="Times New Roman" w:cs="Times New Roman"/>
          <w:color w:val="000000" w:themeColor="text1"/>
          <w:sz w:val="28"/>
          <w:szCs w:val="28"/>
        </w:rPr>
        <w:t xml:space="preserve"> и </w:t>
      </w:r>
      <w:hyperlink w:anchor="sub_11300" w:history="1">
        <w:r w:rsidRPr="004461AD">
          <w:rPr>
            <w:rStyle w:val="a4"/>
            <w:rFonts w:ascii="Times New Roman" w:hAnsi="Times New Roman"/>
            <w:color w:val="000000" w:themeColor="text1"/>
            <w:sz w:val="28"/>
            <w:szCs w:val="28"/>
          </w:rPr>
          <w:t>III</w:t>
        </w:r>
      </w:hyperlink>
      <w:r w:rsidRPr="004461AD">
        <w:rPr>
          <w:rFonts w:ascii="Times New Roman" w:hAnsi="Times New Roman" w:cs="Times New Roman"/>
          <w:color w:val="000000" w:themeColor="text1"/>
          <w:sz w:val="28"/>
          <w:szCs w:val="28"/>
        </w:rPr>
        <w:t xml:space="preserve"> </w:t>
      </w:r>
      <w:r w:rsidRPr="004461AD">
        <w:rPr>
          <w:rFonts w:ascii="Times New Roman" w:hAnsi="Times New Roman" w:cs="Times New Roman"/>
          <w:color w:val="000000" w:themeColor="text1"/>
          <w:sz w:val="28"/>
          <w:szCs w:val="28"/>
        </w:rPr>
        <w:lastRenderedPageBreak/>
        <w:t>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Коми - районы: </w:t>
      </w:r>
      <w:proofErr w:type="spellStart"/>
      <w:r w:rsidRPr="004461AD">
        <w:rPr>
          <w:rFonts w:ascii="Times New Roman" w:hAnsi="Times New Roman" w:cs="Times New Roman"/>
          <w:color w:val="000000" w:themeColor="text1"/>
          <w:sz w:val="28"/>
          <w:szCs w:val="28"/>
        </w:rPr>
        <w:t>Ижемский</w:t>
      </w:r>
      <w:proofErr w:type="spellEnd"/>
      <w:r w:rsidRPr="004461AD">
        <w:rPr>
          <w:rFonts w:ascii="Times New Roman" w:hAnsi="Times New Roman" w:cs="Times New Roman"/>
          <w:color w:val="000000" w:themeColor="text1"/>
          <w:sz w:val="28"/>
          <w:szCs w:val="28"/>
        </w:rPr>
        <w:t xml:space="preserve">, Печорский, </w:t>
      </w:r>
      <w:proofErr w:type="spellStart"/>
      <w:r w:rsidRPr="004461AD">
        <w:rPr>
          <w:rFonts w:ascii="Times New Roman" w:hAnsi="Times New Roman" w:cs="Times New Roman"/>
          <w:color w:val="000000" w:themeColor="text1"/>
          <w:sz w:val="28"/>
          <w:szCs w:val="28"/>
        </w:rPr>
        <w:t>Троицко</w:t>
      </w:r>
      <w:proofErr w:type="spellEnd"/>
      <w:r w:rsidRPr="004461AD">
        <w:rPr>
          <w:rFonts w:ascii="Times New Roman" w:hAnsi="Times New Roman" w:cs="Times New Roman"/>
          <w:color w:val="000000" w:themeColor="text1"/>
          <w:sz w:val="28"/>
          <w:szCs w:val="28"/>
        </w:rPr>
        <w:t xml:space="preserve">-Печорский и </w:t>
      </w:r>
      <w:proofErr w:type="spellStart"/>
      <w:r w:rsidRPr="004461AD">
        <w:rPr>
          <w:rFonts w:ascii="Times New Roman" w:hAnsi="Times New Roman" w:cs="Times New Roman"/>
          <w:color w:val="000000" w:themeColor="text1"/>
          <w:sz w:val="28"/>
          <w:szCs w:val="28"/>
        </w:rPr>
        <w:t>Усть-Цилемский</w:t>
      </w:r>
      <w:proofErr w:type="spellEnd"/>
      <w:r w:rsidRPr="004461AD">
        <w:rPr>
          <w:rFonts w:ascii="Times New Roman" w:hAnsi="Times New Roman" w:cs="Times New Roman"/>
          <w:color w:val="000000" w:themeColor="text1"/>
          <w:sz w:val="28"/>
          <w:szCs w:val="28"/>
        </w:rPr>
        <w:t>; город Инта с территорией, находящейся в административном подчинении городской администрации;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Саха (Якутия), за исключением районов, указанных в </w:t>
      </w:r>
      <w:hyperlink w:anchor="sub_11100" w:history="1">
        <w:r w:rsidRPr="004461AD">
          <w:rPr>
            <w:rStyle w:val="a4"/>
            <w:rFonts w:ascii="Times New Roman" w:hAnsi="Times New Roman"/>
            <w:color w:val="000000" w:themeColor="text1"/>
            <w:sz w:val="28"/>
            <w:szCs w:val="28"/>
          </w:rPr>
          <w:t>главах I-III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Тыва - районы: </w:t>
      </w:r>
      <w:proofErr w:type="spellStart"/>
      <w:r w:rsidRPr="004461AD">
        <w:rPr>
          <w:rFonts w:ascii="Times New Roman" w:hAnsi="Times New Roman" w:cs="Times New Roman"/>
          <w:color w:val="000000" w:themeColor="text1"/>
          <w:sz w:val="28"/>
          <w:szCs w:val="28"/>
        </w:rPr>
        <w:t>Монгун-Тайгинский</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Тоджинский</w:t>
      </w:r>
      <w:proofErr w:type="spellEnd"/>
      <w:r w:rsidRPr="004461AD">
        <w:rPr>
          <w:rFonts w:ascii="Times New Roman" w:hAnsi="Times New Roman" w:cs="Times New Roman"/>
          <w:color w:val="000000" w:themeColor="text1"/>
          <w:sz w:val="28"/>
          <w:szCs w:val="28"/>
        </w:rPr>
        <w:t xml:space="preserve">; территория </w:t>
      </w:r>
      <w:proofErr w:type="spellStart"/>
      <w:r w:rsidRPr="004461AD">
        <w:rPr>
          <w:rFonts w:ascii="Times New Roman" w:hAnsi="Times New Roman" w:cs="Times New Roman"/>
          <w:color w:val="000000" w:themeColor="text1"/>
          <w:sz w:val="28"/>
          <w:szCs w:val="28"/>
        </w:rPr>
        <w:t>Шынаанской</w:t>
      </w:r>
      <w:proofErr w:type="spellEnd"/>
      <w:r w:rsidRPr="004461AD">
        <w:rPr>
          <w:rFonts w:ascii="Times New Roman" w:hAnsi="Times New Roman" w:cs="Times New Roman"/>
          <w:color w:val="000000" w:themeColor="text1"/>
          <w:sz w:val="28"/>
          <w:szCs w:val="28"/>
        </w:rPr>
        <w:t xml:space="preserve"> сельской администрации </w:t>
      </w:r>
      <w:proofErr w:type="spellStart"/>
      <w:r w:rsidRPr="004461AD">
        <w:rPr>
          <w:rFonts w:ascii="Times New Roman" w:hAnsi="Times New Roman" w:cs="Times New Roman"/>
          <w:color w:val="000000" w:themeColor="text1"/>
          <w:sz w:val="28"/>
          <w:szCs w:val="28"/>
        </w:rPr>
        <w:t>Кызылского</w:t>
      </w:r>
      <w:proofErr w:type="spellEnd"/>
      <w:r w:rsidRPr="004461AD">
        <w:rPr>
          <w:rFonts w:ascii="Times New Roman" w:hAnsi="Times New Roman" w:cs="Times New Roman"/>
          <w:color w:val="000000" w:themeColor="text1"/>
          <w:sz w:val="28"/>
          <w:szCs w:val="28"/>
        </w:rPr>
        <w:t xml:space="preserve"> района;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район плавания: на западе - к северу от Полярного круга и к западу от меридиана 45° восточной долготы и на востоке - к югу от Полярного круга до 46° северной широты, ограниченный на востоке меридианом 168° западной долготы и на западе - побережьем материка, за исключением случаев, когда по месту приписки судна установлен более высокий коэффициент; в северной части Тихого океана, ограниченной с запада 168° западной долготы и с юга 46° северной широты;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Томская область - районы: </w:t>
      </w:r>
      <w:proofErr w:type="spellStart"/>
      <w:r w:rsidRPr="004461AD">
        <w:rPr>
          <w:rFonts w:ascii="Times New Roman" w:hAnsi="Times New Roman" w:cs="Times New Roman"/>
          <w:color w:val="000000" w:themeColor="text1"/>
          <w:sz w:val="28"/>
          <w:szCs w:val="28"/>
        </w:rPr>
        <w:t>Верхнекетский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Каргасокский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Колпашевский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Парабельский</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Чаинский</w:t>
      </w:r>
      <w:proofErr w:type="spellEnd"/>
      <w:r w:rsidRPr="004461AD">
        <w:rPr>
          <w:rFonts w:ascii="Times New Roman" w:hAnsi="Times New Roman" w:cs="Times New Roman"/>
          <w:color w:val="000000" w:themeColor="text1"/>
          <w:sz w:val="28"/>
          <w:szCs w:val="28"/>
        </w:rPr>
        <w:t>; города: Кедровый и Северск;</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Тюменская область - </w:t>
      </w:r>
      <w:proofErr w:type="spellStart"/>
      <w:r w:rsidRPr="004461AD">
        <w:rPr>
          <w:rFonts w:ascii="Times New Roman" w:hAnsi="Times New Roman" w:cs="Times New Roman"/>
          <w:color w:val="000000" w:themeColor="text1"/>
          <w:sz w:val="28"/>
          <w:szCs w:val="28"/>
        </w:rPr>
        <w:t>Уватский</w:t>
      </w:r>
      <w:proofErr w:type="spellEnd"/>
      <w:r w:rsidRPr="004461AD">
        <w:rPr>
          <w:rFonts w:ascii="Times New Roman" w:hAnsi="Times New Roman" w:cs="Times New Roman"/>
          <w:color w:val="000000" w:themeColor="text1"/>
          <w:sz w:val="28"/>
          <w:szCs w:val="28"/>
        </w:rPr>
        <w:t xml:space="preserve"> район;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Хабаровский край - районы: Амурский, </w:t>
      </w:r>
      <w:proofErr w:type="spellStart"/>
      <w:r w:rsidRPr="004461AD">
        <w:rPr>
          <w:rFonts w:ascii="Times New Roman" w:hAnsi="Times New Roman" w:cs="Times New Roman"/>
          <w:color w:val="000000" w:themeColor="text1"/>
          <w:sz w:val="28"/>
          <w:szCs w:val="28"/>
        </w:rPr>
        <w:t>Аяно</w:t>
      </w:r>
      <w:proofErr w:type="spellEnd"/>
      <w:r w:rsidRPr="004461AD">
        <w:rPr>
          <w:rFonts w:ascii="Times New Roman" w:hAnsi="Times New Roman" w:cs="Times New Roman"/>
          <w:color w:val="000000" w:themeColor="text1"/>
          <w:sz w:val="28"/>
          <w:szCs w:val="28"/>
        </w:rPr>
        <w:t xml:space="preserve">-Майский, </w:t>
      </w:r>
      <w:proofErr w:type="spellStart"/>
      <w:r w:rsidRPr="004461AD">
        <w:rPr>
          <w:rFonts w:ascii="Times New Roman" w:hAnsi="Times New Roman" w:cs="Times New Roman"/>
          <w:color w:val="000000" w:themeColor="text1"/>
          <w:sz w:val="28"/>
          <w:szCs w:val="28"/>
        </w:rPr>
        <w:t>Ванинский</w:t>
      </w:r>
      <w:proofErr w:type="spellEnd"/>
      <w:r w:rsidRPr="004461AD">
        <w:rPr>
          <w:rFonts w:ascii="Times New Roman" w:hAnsi="Times New Roman" w:cs="Times New Roman"/>
          <w:color w:val="000000" w:themeColor="text1"/>
          <w:sz w:val="28"/>
          <w:szCs w:val="28"/>
        </w:rPr>
        <w:t xml:space="preserve"> (кроме порта Ванино), </w:t>
      </w:r>
      <w:proofErr w:type="spellStart"/>
      <w:r w:rsidRPr="004461AD">
        <w:rPr>
          <w:rFonts w:ascii="Times New Roman" w:hAnsi="Times New Roman" w:cs="Times New Roman"/>
          <w:color w:val="000000" w:themeColor="text1"/>
          <w:sz w:val="28"/>
          <w:szCs w:val="28"/>
        </w:rPr>
        <w:t>Верхнебуреинский</w:t>
      </w:r>
      <w:proofErr w:type="spellEnd"/>
      <w:r w:rsidRPr="004461AD">
        <w:rPr>
          <w:rFonts w:ascii="Times New Roman" w:hAnsi="Times New Roman" w:cs="Times New Roman"/>
          <w:color w:val="000000" w:themeColor="text1"/>
          <w:sz w:val="28"/>
          <w:szCs w:val="28"/>
        </w:rPr>
        <w:t xml:space="preserve">, имени Полины Осипенко, Комсомольский, Николаевский, Советско-Гаванский, Солнечный, </w:t>
      </w:r>
      <w:proofErr w:type="spellStart"/>
      <w:r w:rsidRPr="004461AD">
        <w:rPr>
          <w:rFonts w:ascii="Times New Roman" w:hAnsi="Times New Roman" w:cs="Times New Roman"/>
          <w:color w:val="000000" w:themeColor="text1"/>
          <w:sz w:val="28"/>
          <w:szCs w:val="28"/>
        </w:rPr>
        <w:t>Тугуро-Чумиканский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Ульчский</w:t>
      </w:r>
      <w:proofErr w:type="spellEnd"/>
      <w:r w:rsidRPr="004461AD">
        <w:rPr>
          <w:rFonts w:ascii="Times New Roman" w:hAnsi="Times New Roman" w:cs="Times New Roman"/>
          <w:color w:val="000000" w:themeColor="text1"/>
          <w:sz w:val="28"/>
          <w:szCs w:val="28"/>
        </w:rPr>
        <w:t>; города: Комсомольск-на-Амуре, Николаевск-на-Амуре и Советская Гавань с территориями, находящимися в административном подчинении городских администраций.</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7" w:name="sub_11600"/>
      <w:r w:rsidRPr="004461AD">
        <w:rPr>
          <w:rFonts w:ascii="Times New Roman" w:hAnsi="Times New Roman" w:cs="Times New Roman"/>
          <w:color w:val="000000" w:themeColor="text1"/>
          <w:sz w:val="28"/>
          <w:szCs w:val="28"/>
        </w:rPr>
        <w:t>VI. Районы, где к заработной плате гражданского персонала применяется коэффициент 1,40</w:t>
      </w:r>
    </w:p>
    <w:bookmarkEnd w:id="127"/>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Амурская область - районы: </w:t>
      </w:r>
      <w:proofErr w:type="spellStart"/>
      <w:r w:rsidRPr="004461AD">
        <w:rPr>
          <w:rFonts w:ascii="Times New Roman" w:hAnsi="Times New Roman" w:cs="Times New Roman"/>
          <w:color w:val="000000" w:themeColor="text1"/>
          <w:sz w:val="28"/>
          <w:szCs w:val="28"/>
        </w:rPr>
        <w:t>Магдагачинский</w:t>
      </w:r>
      <w:proofErr w:type="spellEnd"/>
      <w:r w:rsidRPr="004461AD">
        <w:rPr>
          <w:rFonts w:ascii="Times New Roman" w:hAnsi="Times New Roman" w:cs="Times New Roman"/>
          <w:color w:val="000000" w:themeColor="text1"/>
          <w:sz w:val="28"/>
          <w:szCs w:val="28"/>
        </w:rPr>
        <w:t xml:space="preserve"> и Шимановский; город Шимановск;</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Архангельская область - территории, отнесенные к районам Крайнего Севера (Мезенский и Соловецкий районы), за исключением Ненецкого автономного округа; город Северодвинск;</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Забайкальский край - районы: </w:t>
      </w:r>
      <w:proofErr w:type="spellStart"/>
      <w:r w:rsidRPr="004461AD">
        <w:rPr>
          <w:rFonts w:ascii="Times New Roman" w:hAnsi="Times New Roman" w:cs="Times New Roman"/>
          <w:color w:val="000000" w:themeColor="text1"/>
          <w:sz w:val="28"/>
          <w:szCs w:val="28"/>
        </w:rPr>
        <w:t>Тунгиро-Олекминский</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Тунгокоченский</w:t>
      </w:r>
      <w:proofErr w:type="spellEnd"/>
      <w:r w:rsidRPr="004461AD">
        <w:rPr>
          <w:rFonts w:ascii="Times New Roman" w:hAnsi="Times New Roman" w:cs="Times New Roman"/>
          <w:color w:val="000000" w:themeColor="text1"/>
          <w:sz w:val="28"/>
          <w:szCs w:val="28"/>
        </w:rPr>
        <w:t xml:space="preserve"> (в том числе поселок Вершино-Дарасунский) (районный коэффициент применяется к заработной плате гражданского персонала, не получающего полевое довольствие; город </w:t>
      </w:r>
      <w:proofErr w:type="spellStart"/>
      <w:r w:rsidRPr="004461AD">
        <w:rPr>
          <w:rFonts w:ascii="Times New Roman" w:hAnsi="Times New Roman" w:cs="Times New Roman"/>
          <w:color w:val="000000" w:themeColor="text1"/>
          <w:sz w:val="28"/>
          <w:szCs w:val="28"/>
        </w:rPr>
        <w:t>Краснокаменск</w:t>
      </w:r>
      <w:proofErr w:type="spellEnd"/>
      <w:r w:rsidRPr="004461AD">
        <w:rPr>
          <w:rFonts w:ascii="Times New Roman" w:hAnsi="Times New Roman" w:cs="Times New Roman"/>
          <w:color w:val="000000" w:themeColor="text1"/>
          <w:sz w:val="28"/>
          <w:szCs w:val="28"/>
        </w:rPr>
        <w:t xml:space="preserve"> и поселки </w:t>
      </w:r>
      <w:proofErr w:type="spellStart"/>
      <w:r w:rsidRPr="004461AD">
        <w:rPr>
          <w:rFonts w:ascii="Times New Roman" w:hAnsi="Times New Roman" w:cs="Times New Roman"/>
          <w:color w:val="000000" w:themeColor="text1"/>
          <w:sz w:val="28"/>
          <w:szCs w:val="28"/>
        </w:rPr>
        <w:t>Краснокаменский</w:t>
      </w:r>
      <w:proofErr w:type="spellEnd"/>
      <w:r w:rsidRPr="004461AD">
        <w:rPr>
          <w:rFonts w:ascii="Times New Roman" w:hAnsi="Times New Roman" w:cs="Times New Roman"/>
          <w:color w:val="000000" w:themeColor="text1"/>
          <w:sz w:val="28"/>
          <w:szCs w:val="28"/>
        </w:rPr>
        <w:t xml:space="preserve"> и Октябрьский;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Иркутская область - районы: Братский, </w:t>
      </w:r>
      <w:proofErr w:type="spellStart"/>
      <w:r w:rsidRPr="004461AD">
        <w:rPr>
          <w:rFonts w:ascii="Times New Roman" w:hAnsi="Times New Roman" w:cs="Times New Roman"/>
          <w:color w:val="000000" w:themeColor="text1"/>
          <w:sz w:val="28"/>
          <w:szCs w:val="28"/>
        </w:rPr>
        <w:t>Нижнеилимский</w:t>
      </w:r>
      <w:proofErr w:type="spellEnd"/>
      <w:r w:rsidRPr="004461AD">
        <w:rPr>
          <w:rFonts w:ascii="Times New Roman" w:hAnsi="Times New Roman" w:cs="Times New Roman"/>
          <w:color w:val="000000" w:themeColor="text1"/>
          <w:sz w:val="28"/>
          <w:szCs w:val="28"/>
        </w:rPr>
        <w:t xml:space="preserve"> и Усть-Илимский;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Приморский край - поселки рудников Таежный и Тернистый;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Республика Алтай;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Бурятия - районы: </w:t>
      </w:r>
      <w:proofErr w:type="spellStart"/>
      <w:r w:rsidRPr="004461AD">
        <w:rPr>
          <w:rFonts w:ascii="Times New Roman" w:hAnsi="Times New Roman" w:cs="Times New Roman"/>
          <w:color w:val="000000" w:themeColor="text1"/>
          <w:sz w:val="28"/>
          <w:szCs w:val="28"/>
        </w:rPr>
        <w:t>Баунтовский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Муйский</w:t>
      </w:r>
      <w:proofErr w:type="spellEnd"/>
      <w:r w:rsidRPr="004461AD">
        <w:rPr>
          <w:rFonts w:ascii="Times New Roman" w:hAnsi="Times New Roman" w:cs="Times New Roman"/>
          <w:color w:val="000000" w:themeColor="text1"/>
          <w:sz w:val="28"/>
          <w:szCs w:val="28"/>
        </w:rPr>
        <w:t xml:space="preserve"> и </w:t>
      </w:r>
      <w:proofErr w:type="gramStart"/>
      <w:r w:rsidRPr="004461AD">
        <w:rPr>
          <w:rFonts w:ascii="Times New Roman" w:hAnsi="Times New Roman" w:cs="Times New Roman"/>
          <w:color w:val="000000" w:themeColor="text1"/>
          <w:sz w:val="28"/>
          <w:szCs w:val="28"/>
        </w:rPr>
        <w:t>Северо-Байкальский</w:t>
      </w:r>
      <w:proofErr w:type="gramEnd"/>
      <w:r w:rsidRPr="004461AD">
        <w:rPr>
          <w:rFonts w:ascii="Times New Roman" w:hAnsi="Times New Roman" w:cs="Times New Roman"/>
          <w:color w:val="000000" w:themeColor="text1"/>
          <w:sz w:val="28"/>
          <w:szCs w:val="28"/>
        </w:rPr>
        <w:t>;</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Карелия - районы: Беломорский, </w:t>
      </w:r>
      <w:proofErr w:type="spellStart"/>
      <w:r w:rsidRPr="004461AD">
        <w:rPr>
          <w:rFonts w:ascii="Times New Roman" w:hAnsi="Times New Roman" w:cs="Times New Roman"/>
          <w:color w:val="000000" w:themeColor="text1"/>
          <w:sz w:val="28"/>
          <w:szCs w:val="28"/>
        </w:rPr>
        <w:t>Калевальский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Кемский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Лоухский</w:t>
      </w:r>
      <w:proofErr w:type="spellEnd"/>
      <w:r w:rsidRPr="004461AD">
        <w:rPr>
          <w:rFonts w:ascii="Times New Roman" w:hAnsi="Times New Roman" w:cs="Times New Roman"/>
          <w:color w:val="000000" w:themeColor="text1"/>
          <w:sz w:val="28"/>
          <w:szCs w:val="28"/>
        </w:rPr>
        <w:t>; город Костомукша;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Коми - </w:t>
      </w:r>
      <w:proofErr w:type="spellStart"/>
      <w:r w:rsidRPr="004461AD">
        <w:rPr>
          <w:rFonts w:ascii="Times New Roman" w:hAnsi="Times New Roman" w:cs="Times New Roman"/>
          <w:color w:val="000000" w:themeColor="text1"/>
          <w:sz w:val="28"/>
          <w:szCs w:val="28"/>
        </w:rPr>
        <w:t>Вуктыльский</w:t>
      </w:r>
      <w:proofErr w:type="spellEnd"/>
      <w:r w:rsidRPr="004461AD">
        <w:rPr>
          <w:rFonts w:ascii="Times New Roman" w:hAnsi="Times New Roman" w:cs="Times New Roman"/>
          <w:color w:val="000000" w:themeColor="text1"/>
          <w:sz w:val="28"/>
          <w:szCs w:val="28"/>
        </w:rPr>
        <w:t xml:space="preserve"> район;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Республика Тыва - районы: Бай-</w:t>
      </w:r>
      <w:proofErr w:type="spellStart"/>
      <w:r w:rsidRPr="004461AD">
        <w:rPr>
          <w:rFonts w:ascii="Times New Roman" w:hAnsi="Times New Roman" w:cs="Times New Roman"/>
          <w:color w:val="000000" w:themeColor="text1"/>
          <w:sz w:val="28"/>
          <w:szCs w:val="28"/>
        </w:rPr>
        <w:t>Тайгинский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Барун-Хемчикский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Дзун-</w:t>
      </w:r>
      <w:r w:rsidRPr="004461AD">
        <w:rPr>
          <w:rFonts w:ascii="Times New Roman" w:hAnsi="Times New Roman" w:cs="Times New Roman"/>
          <w:color w:val="000000" w:themeColor="text1"/>
          <w:sz w:val="28"/>
          <w:szCs w:val="28"/>
        </w:rPr>
        <w:lastRenderedPageBreak/>
        <w:t>Хемчикский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Каа-Хемский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Кызылский</w:t>
      </w:r>
      <w:proofErr w:type="spellEnd"/>
      <w:r w:rsidRPr="004461AD">
        <w:rPr>
          <w:rFonts w:ascii="Times New Roman" w:hAnsi="Times New Roman" w:cs="Times New Roman"/>
          <w:color w:val="000000" w:themeColor="text1"/>
          <w:sz w:val="28"/>
          <w:szCs w:val="28"/>
        </w:rPr>
        <w:t xml:space="preserve"> (за исключением территории </w:t>
      </w:r>
      <w:proofErr w:type="spellStart"/>
      <w:r w:rsidRPr="004461AD">
        <w:rPr>
          <w:rFonts w:ascii="Times New Roman" w:hAnsi="Times New Roman" w:cs="Times New Roman"/>
          <w:color w:val="000000" w:themeColor="text1"/>
          <w:sz w:val="28"/>
          <w:szCs w:val="28"/>
        </w:rPr>
        <w:t>Шынаанской</w:t>
      </w:r>
      <w:proofErr w:type="spellEnd"/>
      <w:r w:rsidRPr="004461AD">
        <w:rPr>
          <w:rFonts w:ascii="Times New Roman" w:hAnsi="Times New Roman" w:cs="Times New Roman"/>
          <w:color w:val="000000" w:themeColor="text1"/>
          <w:sz w:val="28"/>
          <w:szCs w:val="28"/>
        </w:rPr>
        <w:t xml:space="preserve"> сельской администрации), </w:t>
      </w:r>
      <w:proofErr w:type="spellStart"/>
      <w:r w:rsidRPr="004461AD">
        <w:rPr>
          <w:rFonts w:ascii="Times New Roman" w:hAnsi="Times New Roman" w:cs="Times New Roman"/>
          <w:color w:val="000000" w:themeColor="text1"/>
          <w:sz w:val="28"/>
          <w:szCs w:val="28"/>
        </w:rPr>
        <w:t>Овюрский</w:t>
      </w:r>
      <w:proofErr w:type="spellEnd"/>
      <w:r w:rsidRPr="004461AD">
        <w:rPr>
          <w:rFonts w:ascii="Times New Roman" w:hAnsi="Times New Roman" w:cs="Times New Roman"/>
          <w:color w:val="000000" w:themeColor="text1"/>
          <w:sz w:val="28"/>
          <w:szCs w:val="28"/>
        </w:rPr>
        <w:t>, Пий-</w:t>
      </w:r>
      <w:proofErr w:type="spellStart"/>
      <w:r w:rsidRPr="004461AD">
        <w:rPr>
          <w:rFonts w:ascii="Times New Roman" w:hAnsi="Times New Roman" w:cs="Times New Roman"/>
          <w:color w:val="000000" w:themeColor="text1"/>
          <w:sz w:val="28"/>
          <w:szCs w:val="28"/>
        </w:rPr>
        <w:t>Хемский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Сут-Хольский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Тандинский</w:t>
      </w:r>
      <w:proofErr w:type="spellEnd"/>
      <w:r w:rsidRPr="004461AD">
        <w:rPr>
          <w:rFonts w:ascii="Times New Roman" w:hAnsi="Times New Roman" w:cs="Times New Roman"/>
          <w:color w:val="000000" w:themeColor="text1"/>
          <w:sz w:val="28"/>
          <w:szCs w:val="28"/>
        </w:rPr>
        <w:t>, Тес-</w:t>
      </w:r>
      <w:proofErr w:type="spellStart"/>
      <w:r w:rsidRPr="004461AD">
        <w:rPr>
          <w:rFonts w:ascii="Times New Roman" w:hAnsi="Times New Roman" w:cs="Times New Roman"/>
          <w:color w:val="000000" w:themeColor="text1"/>
          <w:sz w:val="28"/>
          <w:szCs w:val="28"/>
        </w:rPr>
        <w:t>Хемский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Чаа-Хольский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Чеди-Хольский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Улуг-Хемский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Эрзинский</w:t>
      </w:r>
      <w:proofErr w:type="spellEnd"/>
      <w:r w:rsidRPr="004461AD">
        <w:rPr>
          <w:rFonts w:ascii="Times New Roman" w:hAnsi="Times New Roman" w:cs="Times New Roman"/>
          <w:color w:val="000000" w:themeColor="text1"/>
          <w:sz w:val="28"/>
          <w:szCs w:val="28"/>
        </w:rPr>
        <w:t>; город Кызыл;</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Тюменская область - районы: </w:t>
      </w:r>
      <w:proofErr w:type="spellStart"/>
      <w:r w:rsidRPr="004461AD">
        <w:rPr>
          <w:rFonts w:ascii="Times New Roman" w:hAnsi="Times New Roman" w:cs="Times New Roman"/>
          <w:color w:val="000000" w:themeColor="text1"/>
          <w:sz w:val="28"/>
          <w:szCs w:val="28"/>
        </w:rPr>
        <w:t>Вагайский</w:t>
      </w:r>
      <w:proofErr w:type="spellEnd"/>
      <w:r w:rsidRPr="004461AD">
        <w:rPr>
          <w:rFonts w:ascii="Times New Roman" w:hAnsi="Times New Roman" w:cs="Times New Roman"/>
          <w:color w:val="000000" w:themeColor="text1"/>
          <w:sz w:val="28"/>
          <w:szCs w:val="28"/>
        </w:rPr>
        <w:t xml:space="preserve"> и Тобольский, город Тобольск.</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8" w:name="sub_11700"/>
      <w:r w:rsidRPr="004461AD">
        <w:rPr>
          <w:rFonts w:ascii="Times New Roman" w:hAnsi="Times New Roman" w:cs="Times New Roman"/>
          <w:color w:val="000000" w:themeColor="text1"/>
          <w:sz w:val="28"/>
          <w:szCs w:val="28"/>
        </w:rPr>
        <w:t>VII. Районы, где к заработной плате гражданского персонала применяется коэффициент 1,30</w:t>
      </w:r>
    </w:p>
    <w:bookmarkEnd w:id="128"/>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Амурская область, за исключением районов, указанных в </w:t>
      </w:r>
      <w:hyperlink w:anchor="sub_23000" w:history="1">
        <w:r w:rsidRPr="004461AD">
          <w:rPr>
            <w:rStyle w:val="a4"/>
            <w:rFonts w:ascii="Times New Roman" w:hAnsi="Times New Roman"/>
            <w:color w:val="000000" w:themeColor="text1"/>
            <w:sz w:val="28"/>
            <w:szCs w:val="28"/>
          </w:rPr>
          <w:t>главах III</w:t>
        </w:r>
      </w:hyperlink>
      <w:r w:rsidRPr="004461AD">
        <w:rPr>
          <w:rFonts w:ascii="Times New Roman" w:hAnsi="Times New Roman" w:cs="Times New Roman"/>
          <w:color w:val="000000" w:themeColor="text1"/>
          <w:sz w:val="28"/>
          <w:szCs w:val="28"/>
        </w:rPr>
        <w:t xml:space="preserve">, </w:t>
      </w:r>
      <w:hyperlink w:anchor="sub_2500" w:history="1">
        <w:r w:rsidRPr="004461AD">
          <w:rPr>
            <w:rStyle w:val="a4"/>
            <w:rFonts w:ascii="Times New Roman" w:hAnsi="Times New Roman"/>
            <w:color w:val="000000" w:themeColor="text1"/>
            <w:sz w:val="28"/>
            <w:szCs w:val="28"/>
          </w:rPr>
          <w:t>V</w:t>
        </w:r>
      </w:hyperlink>
      <w:r w:rsidRPr="004461AD">
        <w:rPr>
          <w:rFonts w:ascii="Times New Roman" w:hAnsi="Times New Roman" w:cs="Times New Roman"/>
          <w:color w:val="000000" w:themeColor="text1"/>
          <w:sz w:val="28"/>
          <w:szCs w:val="28"/>
        </w:rPr>
        <w:t xml:space="preserve"> и </w:t>
      </w:r>
      <w:hyperlink w:anchor="sub_2600" w:history="1">
        <w:r w:rsidRPr="004461AD">
          <w:rPr>
            <w:rStyle w:val="a4"/>
            <w:rFonts w:ascii="Times New Roman" w:hAnsi="Times New Roman"/>
            <w:color w:val="000000" w:themeColor="text1"/>
            <w:sz w:val="28"/>
            <w:szCs w:val="28"/>
          </w:rPr>
          <w:t>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Архангельская область - районы: </w:t>
      </w:r>
      <w:proofErr w:type="spellStart"/>
      <w:r w:rsidRPr="004461AD">
        <w:rPr>
          <w:rFonts w:ascii="Times New Roman" w:hAnsi="Times New Roman" w:cs="Times New Roman"/>
          <w:color w:val="000000" w:themeColor="text1"/>
          <w:sz w:val="28"/>
          <w:szCs w:val="28"/>
        </w:rPr>
        <w:t>Лешуконский</w:t>
      </w:r>
      <w:proofErr w:type="spellEnd"/>
      <w:r w:rsidRPr="004461AD">
        <w:rPr>
          <w:rFonts w:ascii="Times New Roman" w:hAnsi="Times New Roman" w:cs="Times New Roman"/>
          <w:color w:val="000000" w:themeColor="text1"/>
          <w:sz w:val="28"/>
          <w:szCs w:val="28"/>
        </w:rPr>
        <w:t xml:space="preserve">, Онежский, </w:t>
      </w:r>
      <w:proofErr w:type="spellStart"/>
      <w:r w:rsidRPr="004461AD">
        <w:rPr>
          <w:rStyle w:val="a7"/>
          <w:rFonts w:ascii="Times New Roman" w:hAnsi="Times New Roman"/>
          <w:color w:val="000000" w:themeColor="text1"/>
          <w:sz w:val="28"/>
          <w:szCs w:val="28"/>
        </w:rPr>
        <w:t>Пинежский</w:t>
      </w:r>
      <w:proofErr w:type="spellEnd"/>
      <w:r w:rsidRPr="004461AD">
        <w:rPr>
          <w:rStyle w:val="a7"/>
          <w:rFonts w:ascii="Times New Roman" w:hAnsi="Times New Roman"/>
          <w:color w:val="000000" w:themeColor="text1"/>
          <w:sz w:val="28"/>
          <w:szCs w:val="28"/>
        </w:rPr>
        <w:t>,</w:t>
      </w:r>
      <w:r w:rsidRPr="004461AD">
        <w:rPr>
          <w:rFonts w:ascii="Times New Roman" w:hAnsi="Times New Roman" w:cs="Times New Roman"/>
          <w:color w:val="000000" w:themeColor="text1"/>
          <w:sz w:val="28"/>
          <w:szCs w:val="28"/>
        </w:rPr>
        <w:t xml:space="preserve"> Приморский и Холмогорский;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Еврейская автономная область;</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Забайкальский край, за исключением районов, указанных в </w:t>
      </w:r>
      <w:hyperlink w:anchor="sub_11300" w:history="1">
        <w:r w:rsidRPr="004461AD">
          <w:rPr>
            <w:rStyle w:val="a4"/>
            <w:rFonts w:ascii="Times New Roman" w:hAnsi="Times New Roman"/>
            <w:color w:val="000000" w:themeColor="text1"/>
            <w:sz w:val="28"/>
            <w:szCs w:val="28"/>
          </w:rPr>
          <w:t>главах III</w:t>
        </w:r>
      </w:hyperlink>
      <w:r w:rsidRPr="004461AD">
        <w:rPr>
          <w:rFonts w:ascii="Times New Roman" w:hAnsi="Times New Roman" w:cs="Times New Roman"/>
          <w:color w:val="000000" w:themeColor="text1"/>
          <w:sz w:val="28"/>
          <w:szCs w:val="28"/>
        </w:rPr>
        <w:t xml:space="preserve"> и </w:t>
      </w:r>
      <w:hyperlink w:anchor="sub_11600" w:history="1">
        <w:r w:rsidRPr="004461AD">
          <w:rPr>
            <w:rStyle w:val="a4"/>
            <w:rFonts w:ascii="Times New Roman" w:hAnsi="Times New Roman"/>
            <w:color w:val="000000" w:themeColor="text1"/>
            <w:sz w:val="28"/>
            <w:szCs w:val="28"/>
          </w:rPr>
          <w:t>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Иркутская область, за исключением районов, указанных в </w:t>
      </w:r>
      <w:hyperlink w:anchor="sub_11300" w:history="1">
        <w:r w:rsidRPr="004461AD">
          <w:rPr>
            <w:rStyle w:val="a4"/>
            <w:rFonts w:ascii="Times New Roman" w:hAnsi="Times New Roman"/>
            <w:color w:val="000000" w:themeColor="text1"/>
            <w:sz w:val="28"/>
            <w:szCs w:val="28"/>
          </w:rPr>
          <w:t>главе III</w:t>
        </w:r>
      </w:hyperlink>
      <w:r w:rsidRPr="004461AD">
        <w:rPr>
          <w:rFonts w:ascii="Times New Roman" w:hAnsi="Times New Roman" w:cs="Times New Roman"/>
          <w:color w:val="000000" w:themeColor="text1"/>
          <w:sz w:val="28"/>
          <w:szCs w:val="28"/>
        </w:rPr>
        <w:t xml:space="preserve"> и </w:t>
      </w:r>
      <w:hyperlink w:anchor="sub_11600" w:history="1">
        <w:r w:rsidRPr="004461AD">
          <w:rPr>
            <w:rStyle w:val="a4"/>
            <w:rFonts w:ascii="Times New Roman" w:hAnsi="Times New Roman"/>
            <w:color w:val="000000" w:themeColor="text1"/>
            <w:sz w:val="28"/>
            <w:szCs w:val="28"/>
          </w:rPr>
          <w:t>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Кемеровская область - Кузбасс;</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Красноярский край, за исключением районов, указанных в </w:t>
      </w:r>
      <w:hyperlink w:anchor="sub_11200" w:history="1">
        <w:r w:rsidRPr="004461AD">
          <w:rPr>
            <w:rStyle w:val="a4"/>
            <w:rFonts w:ascii="Times New Roman" w:hAnsi="Times New Roman"/>
            <w:color w:val="000000" w:themeColor="text1"/>
            <w:sz w:val="28"/>
            <w:szCs w:val="28"/>
          </w:rPr>
          <w:t>главах II-V</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Приморский край, за исключением районов, указанных в </w:t>
      </w:r>
      <w:hyperlink w:anchor="sub_11600" w:history="1">
        <w:r w:rsidRPr="004461AD">
          <w:rPr>
            <w:rStyle w:val="a4"/>
            <w:rFonts w:ascii="Times New Roman" w:hAnsi="Times New Roman"/>
            <w:color w:val="000000" w:themeColor="text1"/>
            <w:sz w:val="28"/>
            <w:szCs w:val="28"/>
          </w:rPr>
          <w:t>главе 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район плавания в тропиках (от 23,5° северной широты до 23,5° южной широты);</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Бурятия, за исключением районов, указанных в </w:t>
      </w:r>
      <w:hyperlink w:anchor="sub_11600" w:history="1">
        <w:r w:rsidRPr="004461AD">
          <w:rPr>
            <w:rStyle w:val="a4"/>
            <w:rFonts w:ascii="Times New Roman" w:hAnsi="Times New Roman"/>
            <w:color w:val="000000" w:themeColor="text1"/>
            <w:sz w:val="28"/>
            <w:szCs w:val="28"/>
          </w:rPr>
          <w:t>главе 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Карелия - районы: Медвежьегорский, Муезерский, </w:t>
      </w:r>
      <w:proofErr w:type="spellStart"/>
      <w:r w:rsidRPr="004461AD">
        <w:rPr>
          <w:rFonts w:ascii="Times New Roman" w:hAnsi="Times New Roman" w:cs="Times New Roman"/>
          <w:color w:val="000000" w:themeColor="text1"/>
          <w:sz w:val="28"/>
          <w:szCs w:val="28"/>
        </w:rPr>
        <w:t>Пудожский</w:t>
      </w:r>
      <w:proofErr w:type="spellEnd"/>
      <w:r w:rsidRPr="004461AD">
        <w:rPr>
          <w:rFonts w:ascii="Times New Roman" w:hAnsi="Times New Roman" w:cs="Times New Roman"/>
          <w:color w:val="000000" w:themeColor="text1"/>
          <w:sz w:val="28"/>
          <w:szCs w:val="28"/>
        </w:rPr>
        <w:t xml:space="preserve"> и Сегежский;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Коми, за исключением районов, указанных в </w:t>
      </w:r>
      <w:hyperlink w:anchor="sub_11400" w:history="1">
        <w:r w:rsidRPr="004461AD">
          <w:rPr>
            <w:rStyle w:val="a4"/>
            <w:rFonts w:ascii="Times New Roman" w:hAnsi="Times New Roman"/>
            <w:color w:val="000000" w:themeColor="text1"/>
            <w:sz w:val="28"/>
            <w:szCs w:val="28"/>
          </w:rPr>
          <w:t>главах IV-VI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Тыва, за исключением районов, указанных в </w:t>
      </w:r>
      <w:hyperlink w:anchor="sub_11500" w:history="1">
        <w:r w:rsidRPr="004461AD">
          <w:rPr>
            <w:rStyle w:val="a4"/>
            <w:rFonts w:ascii="Times New Roman" w:hAnsi="Times New Roman"/>
            <w:color w:val="000000" w:themeColor="text1"/>
            <w:sz w:val="28"/>
            <w:szCs w:val="28"/>
          </w:rPr>
          <w:t>главах V</w:t>
        </w:r>
      </w:hyperlink>
      <w:r w:rsidRPr="004461AD">
        <w:rPr>
          <w:rFonts w:ascii="Times New Roman" w:hAnsi="Times New Roman" w:cs="Times New Roman"/>
          <w:color w:val="000000" w:themeColor="text1"/>
          <w:sz w:val="28"/>
          <w:szCs w:val="28"/>
        </w:rPr>
        <w:t xml:space="preserve"> и </w:t>
      </w:r>
      <w:hyperlink w:anchor="sub_11600" w:history="1">
        <w:r w:rsidRPr="004461AD">
          <w:rPr>
            <w:rStyle w:val="a4"/>
            <w:rFonts w:ascii="Times New Roman" w:hAnsi="Times New Roman"/>
            <w:color w:val="000000" w:themeColor="text1"/>
            <w:sz w:val="28"/>
            <w:szCs w:val="28"/>
          </w:rPr>
          <w:t>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Республика Хакасия;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Томская область - районы: Александровский, </w:t>
      </w:r>
      <w:proofErr w:type="spellStart"/>
      <w:r w:rsidRPr="004461AD">
        <w:rPr>
          <w:rFonts w:ascii="Times New Roman" w:hAnsi="Times New Roman" w:cs="Times New Roman"/>
          <w:color w:val="000000" w:themeColor="text1"/>
          <w:sz w:val="28"/>
          <w:szCs w:val="28"/>
        </w:rPr>
        <w:t>Асиновский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Бакчарский</w:t>
      </w:r>
      <w:proofErr w:type="spellEnd"/>
      <w:r w:rsidRPr="004461AD">
        <w:rPr>
          <w:rFonts w:ascii="Times New Roman" w:hAnsi="Times New Roman" w:cs="Times New Roman"/>
          <w:color w:val="000000" w:themeColor="text1"/>
          <w:sz w:val="28"/>
          <w:szCs w:val="28"/>
        </w:rPr>
        <w:t xml:space="preserve">, Зырянский, </w:t>
      </w:r>
      <w:proofErr w:type="spellStart"/>
      <w:r w:rsidRPr="004461AD">
        <w:rPr>
          <w:rFonts w:ascii="Times New Roman" w:hAnsi="Times New Roman" w:cs="Times New Roman"/>
          <w:color w:val="000000" w:themeColor="text1"/>
          <w:sz w:val="28"/>
          <w:szCs w:val="28"/>
        </w:rPr>
        <w:t>Кожевниковский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Кривошеинский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Молчановский</w:t>
      </w:r>
      <w:proofErr w:type="spellEnd"/>
      <w:r w:rsidRPr="004461AD">
        <w:rPr>
          <w:rFonts w:ascii="Times New Roman" w:hAnsi="Times New Roman" w:cs="Times New Roman"/>
          <w:color w:val="000000" w:themeColor="text1"/>
          <w:sz w:val="28"/>
          <w:szCs w:val="28"/>
        </w:rPr>
        <w:t xml:space="preserve">, Первомайский, </w:t>
      </w:r>
      <w:proofErr w:type="spellStart"/>
      <w:r w:rsidRPr="004461AD">
        <w:rPr>
          <w:rFonts w:ascii="Times New Roman" w:hAnsi="Times New Roman" w:cs="Times New Roman"/>
          <w:color w:val="000000" w:themeColor="text1"/>
          <w:sz w:val="28"/>
          <w:szCs w:val="28"/>
        </w:rPr>
        <w:t>Тегульдетский</w:t>
      </w:r>
      <w:proofErr w:type="spellEnd"/>
      <w:r w:rsidRPr="004461AD">
        <w:rPr>
          <w:rFonts w:ascii="Times New Roman" w:hAnsi="Times New Roman" w:cs="Times New Roman"/>
          <w:color w:val="000000" w:themeColor="text1"/>
          <w:sz w:val="28"/>
          <w:szCs w:val="28"/>
        </w:rPr>
        <w:t xml:space="preserve">, Томский и </w:t>
      </w:r>
      <w:proofErr w:type="spellStart"/>
      <w:r w:rsidRPr="004461AD">
        <w:rPr>
          <w:rFonts w:ascii="Times New Roman" w:hAnsi="Times New Roman" w:cs="Times New Roman"/>
          <w:color w:val="000000" w:themeColor="text1"/>
          <w:sz w:val="28"/>
          <w:szCs w:val="28"/>
        </w:rPr>
        <w:t>Шегарский</w:t>
      </w:r>
      <w:proofErr w:type="spellEnd"/>
      <w:r w:rsidRPr="004461AD">
        <w:rPr>
          <w:rFonts w:ascii="Times New Roman" w:hAnsi="Times New Roman" w:cs="Times New Roman"/>
          <w:color w:val="000000" w:themeColor="text1"/>
          <w:sz w:val="28"/>
          <w:szCs w:val="28"/>
        </w:rPr>
        <w:t>; город Томск;</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Хабаровский край, за исключением районов, указанных в </w:t>
      </w:r>
      <w:hyperlink w:anchor="sub_11300" w:history="1">
        <w:r w:rsidRPr="004461AD">
          <w:rPr>
            <w:rStyle w:val="a4"/>
            <w:rFonts w:ascii="Times New Roman" w:hAnsi="Times New Roman"/>
            <w:color w:val="000000" w:themeColor="text1"/>
            <w:sz w:val="28"/>
            <w:szCs w:val="28"/>
          </w:rPr>
          <w:t>главах III-V</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29" w:name="sub_11820"/>
      <w:r w:rsidRPr="004461AD">
        <w:rPr>
          <w:rFonts w:ascii="Times New Roman" w:hAnsi="Times New Roman" w:cs="Times New Roman"/>
          <w:color w:val="000000" w:themeColor="text1"/>
          <w:sz w:val="28"/>
          <w:szCs w:val="28"/>
        </w:rPr>
        <w:t>VIII. Районы, где к заработной плате гражданского персонала применяется коэффициент 1,25</w:t>
      </w:r>
    </w:p>
    <w:bookmarkEnd w:id="129"/>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Вологодская область - город Череповец с территорией, находящейся в </w:t>
      </w:r>
      <w:r w:rsidRPr="004461AD">
        <w:rPr>
          <w:rFonts w:ascii="Times New Roman" w:hAnsi="Times New Roman" w:cs="Times New Roman"/>
          <w:color w:val="000000" w:themeColor="text1"/>
          <w:sz w:val="28"/>
          <w:szCs w:val="28"/>
        </w:rPr>
        <w:lastRenderedPageBreak/>
        <w:t>административном подчинении городской администрации;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Новосибирская область.</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30" w:name="sub_11900"/>
      <w:r w:rsidRPr="004461AD">
        <w:rPr>
          <w:rFonts w:ascii="Times New Roman" w:hAnsi="Times New Roman" w:cs="Times New Roman"/>
          <w:color w:val="000000" w:themeColor="text1"/>
          <w:sz w:val="28"/>
          <w:szCs w:val="28"/>
        </w:rPr>
        <w:t>IX. Районы, где к заработной плате гражданского персонала применяется коэффициент 1,20</w:t>
      </w:r>
    </w:p>
    <w:bookmarkEnd w:id="130"/>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Алтайский край - районы: </w:t>
      </w:r>
      <w:proofErr w:type="spellStart"/>
      <w:r w:rsidRPr="004461AD">
        <w:rPr>
          <w:rFonts w:ascii="Times New Roman" w:hAnsi="Times New Roman" w:cs="Times New Roman"/>
          <w:color w:val="000000" w:themeColor="text1"/>
          <w:sz w:val="28"/>
          <w:szCs w:val="28"/>
        </w:rPr>
        <w:t>Алейский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Баевский</w:t>
      </w:r>
      <w:proofErr w:type="spellEnd"/>
      <w:r w:rsidRPr="004461AD">
        <w:rPr>
          <w:rFonts w:ascii="Times New Roman" w:hAnsi="Times New Roman" w:cs="Times New Roman"/>
          <w:color w:val="000000" w:themeColor="text1"/>
          <w:sz w:val="28"/>
          <w:szCs w:val="28"/>
        </w:rPr>
        <w:t xml:space="preserve">, Благовещенский, </w:t>
      </w:r>
      <w:proofErr w:type="spellStart"/>
      <w:r w:rsidRPr="004461AD">
        <w:rPr>
          <w:rFonts w:ascii="Times New Roman" w:hAnsi="Times New Roman" w:cs="Times New Roman"/>
          <w:color w:val="000000" w:themeColor="text1"/>
          <w:sz w:val="28"/>
          <w:szCs w:val="28"/>
        </w:rPr>
        <w:t>Бурлинский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Волчихинский</w:t>
      </w:r>
      <w:proofErr w:type="spellEnd"/>
      <w:r w:rsidRPr="004461AD">
        <w:rPr>
          <w:rFonts w:ascii="Times New Roman" w:hAnsi="Times New Roman" w:cs="Times New Roman"/>
          <w:color w:val="000000" w:themeColor="text1"/>
          <w:sz w:val="28"/>
          <w:szCs w:val="28"/>
        </w:rPr>
        <w:t xml:space="preserve">, Егорьевский, </w:t>
      </w:r>
      <w:proofErr w:type="spellStart"/>
      <w:r w:rsidRPr="004461AD">
        <w:rPr>
          <w:rFonts w:ascii="Times New Roman" w:hAnsi="Times New Roman" w:cs="Times New Roman"/>
          <w:color w:val="000000" w:themeColor="text1"/>
          <w:sz w:val="28"/>
          <w:szCs w:val="28"/>
        </w:rPr>
        <w:t>Завьяловский</w:t>
      </w:r>
      <w:proofErr w:type="spellEnd"/>
      <w:r w:rsidRPr="004461AD">
        <w:rPr>
          <w:rFonts w:ascii="Times New Roman" w:hAnsi="Times New Roman" w:cs="Times New Roman"/>
          <w:color w:val="000000" w:themeColor="text1"/>
          <w:sz w:val="28"/>
          <w:szCs w:val="28"/>
        </w:rPr>
        <w:t xml:space="preserve">, Ключевский, </w:t>
      </w:r>
      <w:proofErr w:type="spellStart"/>
      <w:r w:rsidRPr="004461AD">
        <w:rPr>
          <w:rFonts w:ascii="Times New Roman" w:hAnsi="Times New Roman" w:cs="Times New Roman"/>
          <w:color w:val="000000" w:themeColor="text1"/>
          <w:sz w:val="28"/>
          <w:szCs w:val="28"/>
        </w:rPr>
        <w:t>Кулундинский</w:t>
      </w:r>
      <w:proofErr w:type="spellEnd"/>
      <w:r w:rsidRPr="004461AD">
        <w:rPr>
          <w:rFonts w:ascii="Times New Roman" w:hAnsi="Times New Roman" w:cs="Times New Roman"/>
          <w:color w:val="000000" w:themeColor="text1"/>
          <w:sz w:val="28"/>
          <w:szCs w:val="28"/>
        </w:rPr>
        <w:t xml:space="preserve">, Мамонтовский, Михайловский, </w:t>
      </w:r>
      <w:proofErr w:type="spellStart"/>
      <w:r w:rsidRPr="004461AD">
        <w:rPr>
          <w:rFonts w:ascii="Times New Roman" w:hAnsi="Times New Roman" w:cs="Times New Roman"/>
          <w:color w:val="000000" w:themeColor="text1"/>
          <w:sz w:val="28"/>
          <w:szCs w:val="28"/>
        </w:rPr>
        <w:t>Новичихинский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Панкрушихинский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Поспелихинский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Родинский</w:t>
      </w:r>
      <w:proofErr w:type="spellEnd"/>
      <w:r w:rsidRPr="004461AD">
        <w:rPr>
          <w:rFonts w:ascii="Times New Roman" w:hAnsi="Times New Roman" w:cs="Times New Roman"/>
          <w:color w:val="000000" w:themeColor="text1"/>
          <w:sz w:val="28"/>
          <w:szCs w:val="28"/>
        </w:rPr>
        <w:t xml:space="preserve">, Романовский, </w:t>
      </w:r>
      <w:proofErr w:type="spellStart"/>
      <w:r w:rsidRPr="004461AD">
        <w:rPr>
          <w:rFonts w:ascii="Times New Roman" w:hAnsi="Times New Roman" w:cs="Times New Roman"/>
          <w:color w:val="000000" w:themeColor="text1"/>
          <w:sz w:val="28"/>
          <w:szCs w:val="28"/>
        </w:rPr>
        <w:t>Рубцовский</w:t>
      </w:r>
      <w:proofErr w:type="spellEnd"/>
      <w:r w:rsidRPr="004461AD">
        <w:rPr>
          <w:rFonts w:ascii="Times New Roman" w:hAnsi="Times New Roman" w:cs="Times New Roman"/>
          <w:color w:val="000000" w:themeColor="text1"/>
          <w:sz w:val="28"/>
          <w:szCs w:val="28"/>
        </w:rPr>
        <w:t xml:space="preserve"> (кроме города Рубцовска), </w:t>
      </w:r>
      <w:proofErr w:type="spellStart"/>
      <w:r w:rsidRPr="004461AD">
        <w:rPr>
          <w:rFonts w:ascii="Times New Roman" w:hAnsi="Times New Roman" w:cs="Times New Roman"/>
          <w:color w:val="000000" w:themeColor="text1"/>
          <w:sz w:val="28"/>
          <w:szCs w:val="28"/>
        </w:rPr>
        <w:t>Славгородский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Табунский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Угловский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Хабарский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Шипуновский</w:t>
      </w:r>
      <w:proofErr w:type="spellEnd"/>
      <w:r w:rsidRPr="004461AD">
        <w:rPr>
          <w:rFonts w:ascii="Times New Roman" w:hAnsi="Times New Roman" w:cs="Times New Roman"/>
          <w:color w:val="000000" w:themeColor="text1"/>
          <w:sz w:val="28"/>
          <w:szCs w:val="28"/>
        </w:rPr>
        <w:t>;</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Архангельская область, за исключением районов, указанных в </w:t>
      </w:r>
      <w:hyperlink w:anchor="sub_11600" w:history="1">
        <w:r w:rsidRPr="004461AD">
          <w:rPr>
            <w:rStyle w:val="a4"/>
            <w:rFonts w:ascii="Times New Roman" w:hAnsi="Times New Roman"/>
            <w:color w:val="000000" w:themeColor="text1"/>
            <w:sz w:val="28"/>
            <w:szCs w:val="28"/>
          </w:rPr>
          <w:t>главах VI</w:t>
        </w:r>
      </w:hyperlink>
      <w:r w:rsidRPr="004461AD">
        <w:rPr>
          <w:rFonts w:ascii="Times New Roman" w:hAnsi="Times New Roman" w:cs="Times New Roman"/>
          <w:color w:val="000000" w:themeColor="text1"/>
          <w:sz w:val="28"/>
          <w:szCs w:val="28"/>
        </w:rPr>
        <w:t xml:space="preserve"> и </w:t>
      </w:r>
      <w:hyperlink w:anchor="sub_11700" w:history="1">
        <w:r w:rsidRPr="004461AD">
          <w:rPr>
            <w:rStyle w:val="a4"/>
            <w:rFonts w:ascii="Times New Roman" w:hAnsi="Times New Roman"/>
            <w:color w:val="000000" w:themeColor="text1"/>
            <w:sz w:val="28"/>
            <w:szCs w:val="28"/>
          </w:rPr>
          <w:t>VII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Пермский край - районы: </w:t>
      </w:r>
      <w:proofErr w:type="spellStart"/>
      <w:r w:rsidRPr="004461AD">
        <w:rPr>
          <w:rFonts w:ascii="Times New Roman" w:hAnsi="Times New Roman" w:cs="Times New Roman"/>
          <w:color w:val="000000" w:themeColor="text1"/>
          <w:sz w:val="28"/>
          <w:szCs w:val="28"/>
        </w:rPr>
        <w:t>Гайнский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Косинский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Кочевский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Красновишерский</w:t>
      </w:r>
      <w:proofErr w:type="spellEnd"/>
      <w:r w:rsidRPr="004461AD">
        <w:rPr>
          <w:rFonts w:ascii="Times New Roman" w:hAnsi="Times New Roman" w:cs="Times New Roman"/>
          <w:color w:val="000000" w:themeColor="text1"/>
          <w:sz w:val="28"/>
          <w:szCs w:val="28"/>
        </w:rPr>
        <w:t xml:space="preserve"> и Чердынский; город Соликамск с территорией, находящейся в административном подчинении городской администрации;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Республика Карелия - острова Белого моря, находящиеся в административном подчинении Республики Карелия;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Свердловская область - районы: </w:t>
      </w:r>
      <w:proofErr w:type="spellStart"/>
      <w:r w:rsidRPr="004461AD">
        <w:rPr>
          <w:rFonts w:ascii="Times New Roman" w:hAnsi="Times New Roman" w:cs="Times New Roman"/>
          <w:color w:val="000000" w:themeColor="text1"/>
          <w:sz w:val="28"/>
          <w:szCs w:val="28"/>
        </w:rPr>
        <w:t>Гаринский</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Таборинский</w:t>
      </w:r>
      <w:proofErr w:type="spellEnd"/>
      <w:r w:rsidRPr="004461AD">
        <w:rPr>
          <w:rFonts w:ascii="Times New Roman" w:hAnsi="Times New Roman" w:cs="Times New Roman"/>
          <w:color w:val="000000" w:themeColor="text1"/>
          <w:sz w:val="28"/>
          <w:szCs w:val="28"/>
        </w:rPr>
        <w:t xml:space="preserve">; города: </w:t>
      </w:r>
      <w:proofErr w:type="spellStart"/>
      <w:r w:rsidRPr="004461AD">
        <w:rPr>
          <w:rFonts w:ascii="Times New Roman" w:hAnsi="Times New Roman" w:cs="Times New Roman"/>
          <w:color w:val="000000" w:themeColor="text1"/>
          <w:sz w:val="28"/>
          <w:szCs w:val="28"/>
        </w:rPr>
        <w:t>Ивдель</w:t>
      </w:r>
      <w:proofErr w:type="spellEnd"/>
      <w:r w:rsidRPr="004461AD">
        <w:rPr>
          <w:rFonts w:ascii="Times New Roman" w:hAnsi="Times New Roman" w:cs="Times New Roman"/>
          <w:color w:val="000000" w:themeColor="text1"/>
          <w:sz w:val="28"/>
          <w:szCs w:val="28"/>
        </w:rPr>
        <w:t>, Карпинск, Краснотурьинск и Североуральск с территориями, находящимися в административном подчинении городских администраций;</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Томская область, за исключением районов, указанных в </w:t>
      </w:r>
      <w:hyperlink w:anchor="sub_11300" w:history="1">
        <w:r w:rsidRPr="004461AD">
          <w:rPr>
            <w:rStyle w:val="a4"/>
            <w:rFonts w:ascii="Times New Roman" w:hAnsi="Times New Roman"/>
            <w:color w:val="000000" w:themeColor="text1"/>
            <w:sz w:val="28"/>
            <w:szCs w:val="28"/>
          </w:rPr>
          <w:t>главах III</w:t>
        </w:r>
      </w:hyperlink>
      <w:r w:rsidRPr="004461AD">
        <w:rPr>
          <w:rFonts w:ascii="Times New Roman" w:hAnsi="Times New Roman" w:cs="Times New Roman"/>
          <w:color w:val="000000" w:themeColor="text1"/>
          <w:sz w:val="28"/>
          <w:szCs w:val="28"/>
        </w:rPr>
        <w:t xml:space="preserve">, </w:t>
      </w:r>
      <w:hyperlink w:anchor="sub_11500" w:history="1">
        <w:r w:rsidRPr="004461AD">
          <w:rPr>
            <w:rStyle w:val="a4"/>
            <w:rFonts w:ascii="Times New Roman" w:hAnsi="Times New Roman"/>
            <w:color w:val="000000" w:themeColor="text1"/>
            <w:sz w:val="28"/>
            <w:szCs w:val="28"/>
          </w:rPr>
          <w:t>V</w:t>
        </w:r>
      </w:hyperlink>
      <w:r w:rsidRPr="004461AD">
        <w:rPr>
          <w:rFonts w:ascii="Times New Roman" w:hAnsi="Times New Roman" w:cs="Times New Roman"/>
          <w:color w:val="000000" w:themeColor="text1"/>
          <w:sz w:val="28"/>
          <w:szCs w:val="28"/>
        </w:rPr>
        <w:t xml:space="preserve"> и </w:t>
      </w:r>
      <w:hyperlink w:anchor="sub_11700" w:history="1">
        <w:r w:rsidRPr="004461AD">
          <w:rPr>
            <w:rStyle w:val="a4"/>
            <w:rFonts w:ascii="Times New Roman" w:hAnsi="Times New Roman"/>
            <w:color w:val="000000" w:themeColor="text1"/>
            <w:sz w:val="28"/>
            <w:szCs w:val="28"/>
          </w:rPr>
          <w:t>VII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pStyle w:val="1"/>
        <w:rPr>
          <w:rFonts w:ascii="Times New Roman" w:hAnsi="Times New Roman" w:cs="Times New Roman"/>
          <w:color w:val="000000" w:themeColor="text1"/>
          <w:sz w:val="28"/>
          <w:szCs w:val="28"/>
        </w:rPr>
      </w:pPr>
      <w:bookmarkStart w:id="131" w:name="sub_111010"/>
      <w:r w:rsidRPr="004461AD">
        <w:rPr>
          <w:rFonts w:ascii="Times New Roman" w:hAnsi="Times New Roman" w:cs="Times New Roman"/>
          <w:color w:val="000000" w:themeColor="text1"/>
          <w:sz w:val="28"/>
          <w:szCs w:val="28"/>
        </w:rPr>
        <w:t>X. Районы, где к заработной плате гражданского персонала применяется коэффициент 1,15</w:t>
      </w:r>
    </w:p>
    <w:bookmarkEnd w:id="131"/>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Алтайский край, за исключением районов, указанных в </w:t>
      </w:r>
      <w:hyperlink w:anchor="sub_11900" w:history="1">
        <w:r w:rsidRPr="004461AD">
          <w:rPr>
            <w:rStyle w:val="a4"/>
            <w:rFonts w:ascii="Times New Roman" w:hAnsi="Times New Roman"/>
            <w:color w:val="000000" w:themeColor="text1"/>
            <w:sz w:val="28"/>
            <w:szCs w:val="28"/>
          </w:rPr>
          <w:t>главе IX</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Вологодская область, за исключением районов, указанных в </w:t>
      </w:r>
      <w:hyperlink w:anchor="sub_11820" w:history="1">
        <w:r w:rsidRPr="004461AD">
          <w:rPr>
            <w:rStyle w:val="a4"/>
            <w:rFonts w:ascii="Times New Roman" w:hAnsi="Times New Roman"/>
            <w:color w:val="000000" w:themeColor="text1"/>
            <w:sz w:val="28"/>
            <w:szCs w:val="28"/>
          </w:rPr>
          <w:t>главе VIII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Кировская область - северные районы: </w:t>
      </w:r>
      <w:proofErr w:type="spellStart"/>
      <w:r w:rsidRPr="004461AD">
        <w:rPr>
          <w:rFonts w:ascii="Times New Roman" w:hAnsi="Times New Roman" w:cs="Times New Roman"/>
          <w:color w:val="000000" w:themeColor="text1"/>
          <w:sz w:val="28"/>
          <w:szCs w:val="28"/>
        </w:rPr>
        <w:t>Афанасьевский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Белохолуницкий</w:t>
      </w:r>
      <w:proofErr w:type="spellEnd"/>
      <w:r w:rsidRPr="004461AD">
        <w:rPr>
          <w:rFonts w:ascii="Times New Roman" w:hAnsi="Times New Roman" w:cs="Times New Roman"/>
          <w:color w:val="000000" w:themeColor="text1"/>
          <w:sz w:val="28"/>
          <w:szCs w:val="28"/>
        </w:rPr>
        <w:t xml:space="preserve">, Богородский, Верхнекамский, Даровский, Зуевский, Кирово-Чепецкий, </w:t>
      </w:r>
      <w:proofErr w:type="spellStart"/>
      <w:r w:rsidRPr="004461AD">
        <w:rPr>
          <w:rFonts w:ascii="Times New Roman" w:hAnsi="Times New Roman" w:cs="Times New Roman"/>
          <w:color w:val="000000" w:themeColor="text1"/>
          <w:sz w:val="28"/>
          <w:szCs w:val="28"/>
        </w:rPr>
        <w:t>Котельнический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Куменский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Лузский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Мурашинский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Нагорский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Омутнинский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Опаринский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Подосиновский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Слободский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Унинский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Фаленский</w:t>
      </w:r>
      <w:proofErr w:type="spellEnd"/>
      <w:r w:rsidRPr="004461AD">
        <w:rPr>
          <w:rFonts w:ascii="Times New Roman" w:hAnsi="Times New Roman" w:cs="Times New Roman"/>
          <w:color w:val="000000" w:themeColor="text1"/>
          <w:sz w:val="28"/>
          <w:szCs w:val="28"/>
        </w:rPr>
        <w:t xml:space="preserve">, Орловский, </w:t>
      </w:r>
      <w:proofErr w:type="spellStart"/>
      <w:r w:rsidRPr="004461AD">
        <w:rPr>
          <w:rFonts w:ascii="Times New Roman" w:hAnsi="Times New Roman" w:cs="Times New Roman"/>
          <w:color w:val="000000" w:themeColor="text1"/>
          <w:sz w:val="28"/>
          <w:szCs w:val="28"/>
        </w:rPr>
        <w:t>Шабалинский</w:t>
      </w:r>
      <w:proofErr w:type="spellEnd"/>
      <w:r w:rsidRPr="004461AD">
        <w:rPr>
          <w:rFonts w:ascii="Times New Roman" w:hAnsi="Times New Roman" w:cs="Times New Roman"/>
          <w:color w:val="000000" w:themeColor="text1"/>
          <w:sz w:val="28"/>
          <w:szCs w:val="28"/>
        </w:rPr>
        <w:t xml:space="preserve"> и </w:t>
      </w:r>
      <w:proofErr w:type="spellStart"/>
      <w:r w:rsidRPr="004461AD">
        <w:rPr>
          <w:rFonts w:ascii="Times New Roman" w:hAnsi="Times New Roman" w:cs="Times New Roman"/>
          <w:color w:val="000000" w:themeColor="text1"/>
          <w:sz w:val="28"/>
          <w:szCs w:val="28"/>
        </w:rPr>
        <w:t>Юрьянский</w:t>
      </w:r>
      <w:proofErr w:type="spellEnd"/>
      <w:r w:rsidRPr="004461AD">
        <w:rPr>
          <w:rFonts w:ascii="Times New Roman" w:hAnsi="Times New Roman" w:cs="Times New Roman"/>
          <w:color w:val="000000" w:themeColor="text1"/>
          <w:sz w:val="28"/>
          <w:szCs w:val="28"/>
        </w:rPr>
        <w:t>; город Киров с территорией, находящейся в административном подчинении городской администрации;</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Костромская область - районы: </w:t>
      </w:r>
      <w:proofErr w:type="spellStart"/>
      <w:r w:rsidRPr="004461AD">
        <w:rPr>
          <w:rFonts w:ascii="Times New Roman" w:hAnsi="Times New Roman" w:cs="Times New Roman"/>
          <w:color w:val="000000" w:themeColor="text1"/>
          <w:sz w:val="28"/>
          <w:szCs w:val="28"/>
        </w:rPr>
        <w:t>Буйский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Вохомский</w:t>
      </w:r>
      <w:proofErr w:type="spellEnd"/>
      <w:r w:rsidRPr="004461AD">
        <w:rPr>
          <w:rFonts w:ascii="Times New Roman" w:hAnsi="Times New Roman" w:cs="Times New Roman"/>
          <w:color w:val="000000" w:themeColor="text1"/>
          <w:sz w:val="28"/>
          <w:szCs w:val="28"/>
        </w:rPr>
        <w:t xml:space="preserve">, Октябрьский, Галичский, </w:t>
      </w:r>
      <w:proofErr w:type="spellStart"/>
      <w:r w:rsidRPr="004461AD">
        <w:rPr>
          <w:rFonts w:ascii="Times New Roman" w:hAnsi="Times New Roman" w:cs="Times New Roman"/>
          <w:color w:val="000000" w:themeColor="text1"/>
          <w:sz w:val="28"/>
          <w:szCs w:val="28"/>
        </w:rPr>
        <w:t>Кологривский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Мантурский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Межевский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Нейский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Павинский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Парфеньевский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Поназыревский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Пыщугский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Солигаличский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Чухломский</w:t>
      </w:r>
      <w:proofErr w:type="spellEnd"/>
      <w:r w:rsidRPr="004461AD">
        <w:rPr>
          <w:rFonts w:ascii="Times New Roman" w:hAnsi="Times New Roman" w:cs="Times New Roman"/>
          <w:color w:val="000000" w:themeColor="text1"/>
          <w:sz w:val="28"/>
          <w:szCs w:val="28"/>
        </w:rPr>
        <w:t xml:space="preserve">, </w:t>
      </w:r>
      <w:proofErr w:type="spellStart"/>
      <w:r w:rsidRPr="004461AD">
        <w:rPr>
          <w:rFonts w:ascii="Times New Roman" w:hAnsi="Times New Roman" w:cs="Times New Roman"/>
          <w:color w:val="000000" w:themeColor="text1"/>
          <w:sz w:val="28"/>
          <w:szCs w:val="28"/>
        </w:rPr>
        <w:t>Шарьинский</w:t>
      </w:r>
      <w:proofErr w:type="spellEnd"/>
      <w:r w:rsidRPr="004461AD">
        <w:rPr>
          <w:rFonts w:ascii="Times New Roman" w:hAnsi="Times New Roman" w:cs="Times New Roman"/>
          <w:color w:val="000000" w:themeColor="text1"/>
          <w:sz w:val="28"/>
          <w:szCs w:val="28"/>
        </w:rPr>
        <w:t>;</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Курганская область;</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Омская область;</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Оренбургская область;</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lastRenderedPageBreak/>
        <w:t xml:space="preserve">Пермский край, за исключением районов, указанных в </w:t>
      </w:r>
      <w:hyperlink w:anchor="sub_11900" w:history="1">
        <w:r w:rsidRPr="004461AD">
          <w:rPr>
            <w:rStyle w:val="a4"/>
            <w:rFonts w:ascii="Times New Roman" w:hAnsi="Times New Roman"/>
            <w:color w:val="000000" w:themeColor="text1"/>
            <w:sz w:val="28"/>
            <w:szCs w:val="28"/>
          </w:rPr>
          <w:t>главе IX</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Республика Башкортостан;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Республика Карелия, за исключением районов, указанных в </w:t>
      </w:r>
      <w:hyperlink w:anchor="sub_11600" w:history="1">
        <w:r w:rsidRPr="004461AD">
          <w:rPr>
            <w:rStyle w:val="a4"/>
            <w:rFonts w:ascii="Times New Roman" w:hAnsi="Times New Roman"/>
            <w:color w:val="000000" w:themeColor="text1"/>
            <w:sz w:val="28"/>
            <w:szCs w:val="28"/>
          </w:rPr>
          <w:t>главах VI</w:t>
        </w:r>
      </w:hyperlink>
      <w:r w:rsidRPr="004461AD">
        <w:rPr>
          <w:rFonts w:ascii="Times New Roman" w:hAnsi="Times New Roman" w:cs="Times New Roman"/>
          <w:color w:val="000000" w:themeColor="text1"/>
          <w:sz w:val="28"/>
          <w:szCs w:val="28"/>
        </w:rPr>
        <w:t xml:space="preserve">, </w:t>
      </w:r>
      <w:hyperlink w:anchor="sub_11700" w:history="1">
        <w:r w:rsidRPr="004461AD">
          <w:rPr>
            <w:rStyle w:val="a4"/>
            <w:rFonts w:ascii="Times New Roman" w:hAnsi="Times New Roman"/>
            <w:color w:val="000000" w:themeColor="text1"/>
            <w:sz w:val="28"/>
            <w:szCs w:val="28"/>
          </w:rPr>
          <w:t>VII</w:t>
        </w:r>
      </w:hyperlink>
      <w:r w:rsidRPr="004461AD">
        <w:rPr>
          <w:rFonts w:ascii="Times New Roman" w:hAnsi="Times New Roman" w:cs="Times New Roman"/>
          <w:color w:val="000000" w:themeColor="text1"/>
          <w:sz w:val="28"/>
          <w:szCs w:val="28"/>
        </w:rPr>
        <w:t xml:space="preserve"> и </w:t>
      </w:r>
      <w:hyperlink w:anchor="sub_11900" w:history="1">
        <w:r w:rsidRPr="004461AD">
          <w:rPr>
            <w:rStyle w:val="a4"/>
            <w:rFonts w:ascii="Times New Roman" w:hAnsi="Times New Roman"/>
            <w:color w:val="000000" w:themeColor="text1"/>
            <w:sz w:val="28"/>
            <w:szCs w:val="28"/>
          </w:rPr>
          <w:t>IX</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Республика Татарстан;</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Свердловская область, за исключением районов, указанных в </w:t>
      </w:r>
      <w:hyperlink w:anchor="sub_11900" w:history="1">
        <w:r w:rsidRPr="004461AD">
          <w:rPr>
            <w:rStyle w:val="a4"/>
            <w:rFonts w:ascii="Times New Roman" w:hAnsi="Times New Roman"/>
            <w:color w:val="000000" w:themeColor="text1"/>
            <w:sz w:val="28"/>
            <w:szCs w:val="28"/>
          </w:rPr>
          <w:t>главе IX</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Тюменская область, за исключением районов, указанных в </w:t>
      </w:r>
      <w:hyperlink w:anchor="sub_11100" w:history="1">
        <w:r w:rsidRPr="004461AD">
          <w:rPr>
            <w:rStyle w:val="a4"/>
            <w:rFonts w:ascii="Times New Roman" w:hAnsi="Times New Roman"/>
            <w:color w:val="000000" w:themeColor="text1"/>
            <w:sz w:val="28"/>
            <w:szCs w:val="28"/>
          </w:rPr>
          <w:t>главах I-III</w:t>
        </w:r>
      </w:hyperlink>
      <w:r w:rsidRPr="004461AD">
        <w:rPr>
          <w:rFonts w:ascii="Times New Roman" w:hAnsi="Times New Roman" w:cs="Times New Roman"/>
          <w:color w:val="000000" w:themeColor="text1"/>
          <w:sz w:val="28"/>
          <w:szCs w:val="28"/>
        </w:rPr>
        <w:t xml:space="preserve">, </w:t>
      </w:r>
      <w:hyperlink w:anchor="sub_11500" w:history="1">
        <w:r w:rsidRPr="004461AD">
          <w:rPr>
            <w:rStyle w:val="a4"/>
            <w:rFonts w:ascii="Times New Roman" w:hAnsi="Times New Roman"/>
            <w:color w:val="000000" w:themeColor="text1"/>
            <w:sz w:val="28"/>
            <w:szCs w:val="28"/>
          </w:rPr>
          <w:t>V</w:t>
        </w:r>
      </w:hyperlink>
      <w:r w:rsidRPr="004461AD">
        <w:rPr>
          <w:rFonts w:ascii="Times New Roman" w:hAnsi="Times New Roman" w:cs="Times New Roman"/>
          <w:color w:val="000000" w:themeColor="text1"/>
          <w:sz w:val="28"/>
          <w:szCs w:val="28"/>
        </w:rPr>
        <w:t xml:space="preserve"> и </w:t>
      </w:r>
      <w:hyperlink w:anchor="sub_11600" w:history="1">
        <w:r w:rsidRPr="004461AD">
          <w:rPr>
            <w:rStyle w:val="a4"/>
            <w:rFonts w:ascii="Times New Roman" w:hAnsi="Times New Roman"/>
            <w:color w:val="000000" w:themeColor="text1"/>
            <w:sz w:val="28"/>
            <w:szCs w:val="28"/>
          </w:rPr>
          <w:t>VI</w:t>
        </w:r>
      </w:hyperlink>
      <w:r w:rsidRPr="004461AD">
        <w:rPr>
          <w:rFonts w:ascii="Times New Roman" w:hAnsi="Times New Roman" w:cs="Times New Roman"/>
          <w:color w:val="000000" w:themeColor="text1"/>
          <w:sz w:val="28"/>
          <w:szCs w:val="28"/>
        </w:rPr>
        <w:t xml:space="preserve"> настоящего приложения;</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Удмуртская Республика;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Челябинская область.</w:t>
      </w:r>
    </w:p>
    <w:p w:rsidR="004461AD" w:rsidRPr="004461AD" w:rsidRDefault="004461AD" w:rsidP="004461AD">
      <w:pPr>
        <w:rPr>
          <w:rFonts w:ascii="Times New Roman" w:hAnsi="Times New Roman" w:cs="Times New Roman"/>
          <w:color w:val="000000" w:themeColor="text1"/>
          <w:sz w:val="28"/>
          <w:szCs w:val="28"/>
        </w:rPr>
      </w:pPr>
    </w:p>
    <w:p w:rsidR="004461AD" w:rsidRDefault="004461AD">
      <w:pPr>
        <w:widowControl/>
        <w:autoSpaceDE/>
        <w:autoSpaceDN/>
        <w:adjustRightInd/>
        <w:spacing w:after="160" w:line="259" w:lineRule="auto"/>
        <w:ind w:firstLine="0"/>
        <w:jc w:val="left"/>
        <w:rPr>
          <w:rStyle w:val="a3"/>
          <w:rFonts w:ascii="Times New Roman" w:hAnsi="Times New Roman" w:cs="Times New Roman"/>
          <w:bCs/>
          <w:color w:val="000000" w:themeColor="text1"/>
          <w:sz w:val="28"/>
          <w:szCs w:val="28"/>
        </w:rPr>
      </w:pPr>
      <w:bookmarkStart w:id="132" w:name="sub_2000"/>
      <w:r>
        <w:rPr>
          <w:rStyle w:val="a3"/>
          <w:rFonts w:ascii="Times New Roman" w:hAnsi="Times New Roman" w:cs="Times New Roman"/>
          <w:bCs/>
          <w:color w:val="000000" w:themeColor="text1"/>
          <w:sz w:val="28"/>
          <w:szCs w:val="28"/>
        </w:rPr>
        <w:br w:type="page"/>
      </w:r>
    </w:p>
    <w:p w:rsidR="004461AD" w:rsidRPr="004461AD" w:rsidRDefault="004461AD" w:rsidP="004461AD">
      <w:pPr>
        <w:ind w:firstLine="698"/>
        <w:jc w:val="right"/>
        <w:rPr>
          <w:rFonts w:ascii="Times New Roman" w:hAnsi="Times New Roman" w:cs="Times New Roman"/>
          <w:color w:val="000000" w:themeColor="text1"/>
          <w:sz w:val="28"/>
          <w:szCs w:val="28"/>
        </w:rPr>
      </w:pPr>
      <w:r w:rsidRPr="004461AD">
        <w:rPr>
          <w:rStyle w:val="a3"/>
          <w:rFonts w:ascii="Times New Roman" w:hAnsi="Times New Roman" w:cs="Times New Roman"/>
          <w:bCs/>
          <w:color w:val="000000" w:themeColor="text1"/>
          <w:sz w:val="28"/>
          <w:szCs w:val="28"/>
        </w:rPr>
        <w:lastRenderedPageBreak/>
        <w:t>Приложение № 2</w:t>
      </w:r>
      <w:r w:rsidRPr="004461AD">
        <w:rPr>
          <w:rStyle w:val="a3"/>
          <w:rFonts w:ascii="Times New Roman" w:hAnsi="Times New Roman" w:cs="Times New Roman"/>
          <w:bCs/>
          <w:color w:val="000000" w:themeColor="text1"/>
          <w:sz w:val="28"/>
          <w:szCs w:val="28"/>
        </w:rPr>
        <w:br/>
        <w:t xml:space="preserve">к приложению № 2 к </w:t>
      </w:r>
      <w:proofErr w:type="gramStart"/>
      <w:r w:rsidRPr="004461AD">
        <w:rPr>
          <w:rStyle w:val="a3"/>
          <w:rFonts w:ascii="Times New Roman" w:hAnsi="Times New Roman" w:cs="Times New Roman"/>
          <w:bCs/>
          <w:color w:val="000000" w:themeColor="text1"/>
          <w:sz w:val="28"/>
          <w:szCs w:val="28"/>
        </w:rPr>
        <w:t>приказу</w:t>
      </w:r>
      <w:r w:rsidRPr="004461AD">
        <w:rPr>
          <w:rStyle w:val="a3"/>
          <w:rFonts w:ascii="Times New Roman" w:hAnsi="Times New Roman" w:cs="Times New Roman"/>
          <w:bCs/>
          <w:color w:val="000000" w:themeColor="text1"/>
          <w:sz w:val="28"/>
          <w:szCs w:val="28"/>
        </w:rPr>
        <w:br/>
        <w:t>(</w:t>
      </w:r>
      <w:proofErr w:type="gramEnd"/>
      <w:r w:rsidR="00E814E4">
        <w:fldChar w:fldCharType="begin"/>
      </w:r>
      <w:r w:rsidR="00E814E4">
        <w:instrText xml:space="preserve"> HYPERLINK \l "sub_200057" </w:instrText>
      </w:r>
      <w:r w:rsidR="00E814E4">
        <w:fldChar w:fldCharType="separate"/>
      </w:r>
      <w:r w:rsidRPr="004461AD">
        <w:rPr>
          <w:rStyle w:val="a4"/>
          <w:rFonts w:ascii="Times New Roman" w:hAnsi="Times New Roman"/>
          <w:color w:val="000000" w:themeColor="text1"/>
          <w:sz w:val="28"/>
          <w:szCs w:val="28"/>
        </w:rPr>
        <w:t>п. 57</w:t>
      </w:r>
      <w:r w:rsidR="00E814E4">
        <w:rPr>
          <w:rStyle w:val="a4"/>
          <w:rFonts w:ascii="Times New Roman" w:hAnsi="Times New Roman"/>
          <w:color w:val="000000" w:themeColor="text1"/>
          <w:sz w:val="28"/>
          <w:szCs w:val="28"/>
        </w:rPr>
        <w:fldChar w:fldCharType="end"/>
      </w:r>
      <w:r w:rsidRPr="004461AD">
        <w:rPr>
          <w:rStyle w:val="a3"/>
          <w:rFonts w:ascii="Times New Roman" w:hAnsi="Times New Roman" w:cs="Times New Roman"/>
          <w:bCs/>
          <w:color w:val="000000" w:themeColor="text1"/>
          <w:sz w:val="28"/>
          <w:szCs w:val="28"/>
        </w:rPr>
        <w:t>)</w:t>
      </w:r>
    </w:p>
    <w:bookmarkEnd w:id="132"/>
    <w:p w:rsidR="004461AD" w:rsidRPr="004461AD" w:rsidRDefault="004461AD" w:rsidP="004461AD">
      <w:pPr>
        <w:pStyle w:val="1"/>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Условия, размеры и порядок выплаты гражданскому персоналу воинских частей и организаций морской надбавки за работу на судах обеспечения, состоящих в кампании</w:t>
      </w:r>
    </w:p>
    <w:p w:rsidR="004461AD" w:rsidRPr="004461AD" w:rsidRDefault="004461AD" w:rsidP="004461AD">
      <w:pPr>
        <w:rPr>
          <w:rFonts w:ascii="Times New Roman" w:hAnsi="Times New Roman" w:cs="Times New Roman"/>
          <w:color w:val="000000" w:themeColor="text1"/>
          <w:sz w:val="28"/>
          <w:szCs w:val="28"/>
        </w:rPr>
      </w:pPr>
    </w:p>
    <w:p w:rsidR="004461AD" w:rsidRPr="004461AD" w:rsidRDefault="004461AD" w:rsidP="004461AD">
      <w:pPr>
        <w:rPr>
          <w:rFonts w:ascii="Times New Roman" w:hAnsi="Times New Roman" w:cs="Times New Roman"/>
          <w:color w:val="000000" w:themeColor="text1"/>
          <w:sz w:val="28"/>
          <w:szCs w:val="28"/>
        </w:rPr>
      </w:pPr>
      <w:bookmarkStart w:id="133" w:name="sub_2001"/>
      <w:r w:rsidRPr="004461AD">
        <w:rPr>
          <w:rFonts w:ascii="Times New Roman" w:hAnsi="Times New Roman" w:cs="Times New Roman"/>
          <w:color w:val="000000" w:themeColor="text1"/>
          <w:sz w:val="28"/>
          <w:szCs w:val="28"/>
        </w:rPr>
        <w:t xml:space="preserve">1. Членам экипажей состоящих в кампании судов обеспечения, гражданскому персоналу </w:t>
      </w:r>
      <w:proofErr w:type="spellStart"/>
      <w:r w:rsidRPr="004461AD">
        <w:rPr>
          <w:rFonts w:ascii="Times New Roman" w:hAnsi="Times New Roman" w:cs="Times New Roman"/>
          <w:color w:val="000000" w:themeColor="text1"/>
          <w:sz w:val="28"/>
          <w:szCs w:val="28"/>
        </w:rPr>
        <w:t>неплавающего</w:t>
      </w:r>
      <w:proofErr w:type="spellEnd"/>
      <w:r w:rsidRPr="004461AD">
        <w:rPr>
          <w:rFonts w:ascii="Times New Roman" w:hAnsi="Times New Roman" w:cs="Times New Roman"/>
          <w:color w:val="000000" w:themeColor="text1"/>
          <w:sz w:val="28"/>
          <w:szCs w:val="28"/>
        </w:rPr>
        <w:t xml:space="preserve"> состава, направляемому для несения боевой службы или выполнения служебных заданий на состоящие в кампании суда и корабли Военно-Морского Флота, выплачивается морская надбавка в размере 100 процентов должностного оклада (тарифной ставки).</w:t>
      </w:r>
    </w:p>
    <w:p w:rsidR="004461AD" w:rsidRPr="004461AD" w:rsidRDefault="004461AD" w:rsidP="004461AD">
      <w:pPr>
        <w:rPr>
          <w:rFonts w:ascii="Times New Roman" w:hAnsi="Times New Roman" w:cs="Times New Roman"/>
          <w:color w:val="000000" w:themeColor="text1"/>
          <w:sz w:val="28"/>
          <w:szCs w:val="28"/>
        </w:rPr>
      </w:pPr>
      <w:bookmarkStart w:id="134" w:name="sub_2002"/>
      <w:bookmarkEnd w:id="133"/>
      <w:r w:rsidRPr="004461AD">
        <w:rPr>
          <w:rFonts w:ascii="Times New Roman" w:hAnsi="Times New Roman" w:cs="Times New Roman"/>
          <w:color w:val="000000" w:themeColor="text1"/>
          <w:sz w:val="28"/>
          <w:szCs w:val="28"/>
        </w:rPr>
        <w:t>2. Морская надбавка выплачивается:</w:t>
      </w:r>
    </w:p>
    <w:p w:rsidR="004461AD" w:rsidRPr="004461AD" w:rsidRDefault="004461AD" w:rsidP="004461AD">
      <w:pPr>
        <w:rPr>
          <w:rFonts w:ascii="Times New Roman" w:hAnsi="Times New Roman" w:cs="Times New Roman"/>
          <w:color w:val="000000" w:themeColor="text1"/>
          <w:sz w:val="28"/>
          <w:szCs w:val="28"/>
        </w:rPr>
      </w:pPr>
      <w:bookmarkStart w:id="135" w:name="sub_3000071"/>
      <w:bookmarkEnd w:id="134"/>
      <w:r w:rsidRPr="004461AD">
        <w:rPr>
          <w:rFonts w:ascii="Times New Roman" w:hAnsi="Times New Roman" w:cs="Times New Roman"/>
          <w:color w:val="000000" w:themeColor="text1"/>
          <w:sz w:val="28"/>
          <w:szCs w:val="28"/>
        </w:rPr>
        <w:t>1) членам экипажей судов обеспечения - со дня объявления данного судна в кампании и по день исключения из кампании;</w:t>
      </w:r>
    </w:p>
    <w:p w:rsidR="004461AD" w:rsidRPr="004461AD" w:rsidRDefault="004461AD" w:rsidP="004461AD">
      <w:pPr>
        <w:rPr>
          <w:rFonts w:ascii="Times New Roman" w:hAnsi="Times New Roman" w:cs="Times New Roman"/>
          <w:color w:val="000000" w:themeColor="text1"/>
          <w:sz w:val="28"/>
          <w:szCs w:val="28"/>
        </w:rPr>
      </w:pPr>
      <w:bookmarkStart w:id="136" w:name="sub_3000072"/>
      <w:bookmarkEnd w:id="135"/>
      <w:r w:rsidRPr="004461AD">
        <w:rPr>
          <w:rFonts w:ascii="Times New Roman" w:hAnsi="Times New Roman" w:cs="Times New Roman"/>
          <w:color w:val="000000" w:themeColor="text1"/>
          <w:sz w:val="28"/>
          <w:szCs w:val="28"/>
        </w:rPr>
        <w:t xml:space="preserve">2) гражданскому персоналу, направляемому на суда обеспечения (корабли) для несения боевой службы или выполнения служебного задания (кроме случаев, указанных в </w:t>
      </w:r>
      <w:hyperlink w:anchor="sub_2005" w:history="1">
        <w:r w:rsidRPr="004461AD">
          <w:rPr>
            <w:rStyle w:val="a4"/>
            <w:rFonts w:ascii="Times New Roman" w:hAnsi="Times New Roman"/>
            <w:color w:val="000000" w:themeColor="text1"/>
            <w:sz w:val="28"/>
            <w:szCs w:val="28"/>
          </w:rPr>
          <w:t>пунктах 5</w:t>
        </w:r>
      </w:hyperlink>
      <w:r w:rsidRPr="004461AD">
        <w:rPr>
          <w:rFonts w:ascii="Times New Roman" w:hAnsi="Times New Roman" w:cs="Times New Roman"/>
          <w:color w:val="000000" w:themeColor="text1"/>
          <w:sz w:val="28"/>
          <w:szCs w:val="28"/>
        </w:rPr>
        <w:t xml:space="preserve"> и </w:t>
      </w:r>
      <w:hyperlink w:anchor="sub_2006" w:history="1">
        <w:r w:rsidRPr="004461AD">
          <w:rPr>
            <w:rStyle w:val="a4"/>
            <w:rFonts w:ascii="Times New Roman" w:hAnsi="Times New Roman"/>
            <w:color w:val="000000" w:themeColor="text1"/>
            <w:sz w:val="28"/>
            <w:szCs w:val="28"/>
          </w:rPr>
          <w:t>6</w:t>
        </w:r>
      </w:hyperlink>
      <w:r w:rsidRPr="004461AD">
        <w:rPr>
          <w:rFonts w:ascii="Times New Roman" w:hAnsi="Times New Roman" w:cs="Times New Roman"/>
          <w:color w:val="000000" w:themeColor="text1"/>
          <w:sz w:val="28"/>
          <w:szCs w:val="28"/>
        </w:rPr>
        <w:t xml:space="preserve"> настоящего приложения), в том числе направляемому из вышестоящих управлений, - за дни фактического плавания на состоящих в кампании судах (кораблях).</w:t>
      </w:r>
    </w:p>
    <w:p w:rsidR="004461AD" w:rsidRPr="004461AD" w:rsidRDefault="004461AD" w:rsidP="004461AD">
      <w:pPr>
        <w:rPr>
          <w:rFonts w:ascii="Times New Roman" w:hAnsi="Times New Roman" w:cs="Times New Roman"/>
          <w:color w:val="000000" w:themeColor="text1"/>
          <w:sz w:val="28"/>
          <w:szCs w:val="28"/>
        </w:rPr>
      </w:pPr>
      <w:bookmarkStart w:id="137" w:name="sub_2003"/>
      <w:bookmarkEnd w:id="136"/>
      <w:r w:rsidRPr="004461AD">
        <w:rPr>
          <w:rFonts w:ascii="Times New Roman" w:hAnsi="Times New Roman" w:cs="Times New Roman"/>
          <w:color w:val="000000" w:themeColor="text1"/>
          <w:sz w:val="28"/>
          <w:szCs w:val="28"/>
        </w:rPr>
        <w:t>3. Гражданскому персоналу, назначенному на суда обеспечения, состоящие в кампании, морская надбавка выплачивается со дня зачисления приказом в списки личного состава по прибытии на судно.</w:t>
      </w:r>
    </w:p>
    <w:p w:rsidR="004461AD" w:rsidRPr="004461AD" w:rsidRDefault="004461AD" w:rsidP="004461AD">
      <w:pPr>
        <w:rPr>
          <w:rFonts w:ascii="Times New Roman" w:hAnsi="Times New Roman" w:cs="Times New Roman"/>
          <w:color w:val="000000" w:themeColor="text1"/>
          <w:sz w:val="28"/>
          <w:szCs w:val="28"/>
        </w:rPr>
      </w:pPr>
      <w:bookmarkStart w:id="138" w:name="sub_2004"/>
      <w:bookmarkEnd w:id="137"/>
      <w:r w:rsidRPr="004461AD">
        <w:rPr>
          <w:rFonts w:ascii="Times New Roman" w:hAnsi="Times New Roman" w:cs="Times New Roman"/>
          <w:color w:val="000000" w:themeColor="text1"/>
          <w:sz w:val="28"/>
          <w:szCs w:val="28"/>
        </w:rPr>
        <w:t>4. Гражданскому персоналу, работающему на судах обеспечения, состоящих в кампании, за время выполнения служебных заданий на других судах обеспечения, состоящих в кампании, морская надбавка выплачивается на общих основаниях с членами экипажей этих судов.</w:t>
      </w:r>
    </w:p>
    <w:p w:rsidR="004461AD" w:rsidRPr="004461AD" w:rsidRDefault="004461AD" w:rsidP="004461AD">
      <w:pPr>
        <w:rPr>
          <w:rFonts w:ascii="Times New Roman" w:hAnsi="Times New Roman" w:cs="Times New Roman"/>
          <w:color w:val="000000" w:themeColor="text1"/>
          <w:sz w:val="28"/>
          <w:szCs w:val="28"/>
        </w:rPr>
      </w:pPr>
      <w:bookmarkStart w:id="139" w:name="sub_2005"/>
      <w:bookmarkEnd w:id="138"/>
      <w:r w:rsidRPr="004461AD">
        <w:rPr>
          <w:rFonts w:ascii="Times New Roman" w:hAnsi="Times New Roman" w:cs="Times New Roman"/>
          <w:color w:val="000000" w:themeColor="text1"/>
          <w:sz w:val="28"/>
          <w:szCs w:val="28"/>
        </w:rPr>
        <w:t>5. Морская надбавка выплачивается на общих основаниях с членами экипажей, состоящих в кампании судов обеспечения, гражданскому персоналу:</w:t>
      </w:r>
    </w:p>
    <w:p w:rsidR="004461AD" w:rsidRPr="004461AD" w:rsidRDefault="004461AD" w:rsidP="004461AD">
      <w:pPr>
        <w:rPr>
          <w:rFonts w:ascii="Times New Roman" w:hAnsi="Times New Roman" w:cs="Times New Roman"/>
          <w:color w:val="000000" w:themeColor="text1"/>
          <w:sz w:val="28"/>
          <w:szCs w:val="28"/>
        </w:rPr>
      </w:pPr>
      <w:bookmarkStart w:id="140" w:name="sub_3000073"/>
      <w:bookmarkEnd w:id="139"/>
      <w:r w:rsidRPr="004461AD">
        <w:rPr>
          <w:rFonts w:ascii="Times New Roman" w:hAnsi="Times New Roman" w:cs="Times New Roman"/>
          <w:color w:val="000000" w:themeColor="text1"/>
          <w:sz w:val="28"/>
          <w:szCs w:val="28"/>
        </w:rPr>
        <w:t>1) замещающему штатные должности членов экипажей строящихся, находящихся в ремонте или консервации судов, в службах (отделениях) вспомогательного флота и отрядах судов обеспечения (аварийно-спасательных) и направленному в установленном порядке на состоящие в кампании суда для подготовки по специальности;</w:t>
      </w:r>
    </w:p>
    <w:p w:rsidR="004461AD" w:rsidRPr="004461AD" w:rsidRDefault="004461AD" w:rsidP="004461AD">
      <w:pPr>
        <w:rPr>
          <w:rFonts w:ascii="Times New Roman" w:hAnsi="Times New Roman" w:cs="Times New Roman"/>
          <w:color w:val="000000" w:themeColor="text1"/>
          <w:sz w:val="28"/>
          <w:szCs w:val="28"/>
        </w:rPr>
      </w:pPr>
      <w:bookmarkStart w:id="141" w:name="sub_3000074"/>
      <w:bookmarkEnd w:id="140"/>
      <w:r w:rsidRPr="004461AD">
        <w:rPr>
          <w:rFonts w:ascii="Times New Roman" w:hAnsi="Times New Roman" w:cs="Times New Roman"/>
          <w:color w:val="000000" w:themeColor="text1"/>
          <w:sz w:val="28"/>
          <w:szCs w:val="28"/>
        </w:rPr>
        <w:t>2) направленному Главным штабом Военно-Морского Флота, штабом флота, флотилии, военно-морской базы для участия в гидрографических, океанографических и других экспедициях на состоящих в кампании кораблях и судах;</w:t>
      </w:r>
    </w:p>
    <w:p w:rsidR="004461AD" w:rsidRPr="004461AD" w:rsidRDefault="004461AD" w:rsidP="004461AD">
      <w:pPr>
        <w:rPr>
          <w:rFonts w:ascii="Times New Roman" w:hAnsi="Times New Roman" w:cs="Times New Roman"/>
          <w:color w:val="000000" w:themeColor="text1"/>
          <w:sz w:val="28"/>
          <w:szCs w:val="28"/>
        </w:rPr>
      </w:pPr>
      <w:bookmarkStart w:id="142" w:name="sub_3000075"/>
      <w:bookmarkEnd w:id="141"/>
      <w:r w:rsidRPr="004461AD">
        <w:rPr>
          <w:rFonts w:ascii="Times New Roman" w:hAnsi="Times New Roman" w:cs="Times New Roman"/>
          <w:color w:val="000000" w:themeColor="text1"/>
          <w:sz w:val="28"/>
          <w:szCs w:val="28"/>
        </w:rPr>
        <w:t>3) из числа постоянного состава образовательных организаций и мореходных школ, прибывшего на состоящие в кампании корабли и суда на стажировку, для руководства практикой или стажировкой слушателей и курсантов либо в качестве руководителей учебных подразделений слушателей и курсантов, а также курсантам образовательных организаций и мореходных школ, направленным на состоящие в кампании корабли и суда для прохождения производственной или учебной практики и стажировки;</w:t>
      </w:r>
    </w:p>
    <w:p w:rsidR="004461AD" w:rsidRPr="004461AD" w:rsidRDefault="004461AD" w:rsidP="004461AD">
      <w:pPr>
        <w:rPr>
          <w:rFonts w:ascii="Times New Roman" w:hAnsi="Times New Roman" w:cs="Times New Roman"/>
          <w:color w:val="000000" w:themeColor="text1"/>
          <w:sz w:val="28"/>
          <w:szCs w:val="28"/>
        </w:rPr>
      </w:pPr>
      <w:bookmarkStart w:id="143" w:name="sub_3000076"/>
      <w:bookmarkEnd w:id="142"/>
      <w:r w:rsidRPr="004461AD">
        <w:rPr>
          <w:rFonts w:ascii="Times New Roman" w:hAnsi="Times New Roman" w:cs="Times New Roman"/>
          <w:color w:val="000000" w:themeColor="text1"/>
          <w:sz w:val="28"/>
          <w:szCs w:val="28"/>
        </w:rPr>
        <w:lastRenderedPageBreak/>
        <w:t>4) направленному на состоящие в кампании суда для исполнения должностных обязанностей временно отсутствующих членов экипажей;</w:t>
      </w:r>
    </w:p>
    <w:p w:rsidR="004461AD" w:rsidRPr="004461AD" w:rsidRDefault="004461AD" w:rsidP="004461AD">
      <w:pPr>
        <w:rPr>
          <w:rFonts w:ascii="Times New Roman" w:hAnsi="Times New Roman" w:cs="Times New Roman"/>
          <w:color w:val="000000" w:themeColor="text1"/>
          <w:sz w:val="28"/>
          <w:szCs w:val="28"/>
        </w:rPr>
      </w:pPr>
      <w:bookmarkStart w:id="144" w:name="sub_3000077"/>
      <w:bookmarkEnd w:id="143"/>
      <w:r w:rsidRPr="004461AD">
        <w:rPr>
          <w:rFonts w:ascii="Times New Roman" w:hAnsi="Times New Roman" w:cs="Times New Roman"/>
          <w:color w:val="000000" w:themeColor="text1"/>
          <w:sz w:val="28"/>
          <w:szCs w:val="28"/>
        </w:rPr>
        <w:t>5) работающему на состоящих в кампании судах в качестве дублеров, а также направленному на эти суда для подготовки по специальности.</w:t>
      </w:r>
    </w:p>
    <w:p w:rsidR="004461AD" w:rsidRPr="004461AD" w:rsidRDefault="004461AD" w:rsidP="004461AD">
      <w:pPr>
        <w:rPr>
          <w:rFonts w:ascii="Times New Roman" w:hAnsi="Times New Roman" w:cs="Times New Roman"/>
          <w:color w:val="000000" w:themeColor="text1"/>
          <w:sz w:val="28"/>
          <w:szCs w:val="28"/>
        </w:rPr>
      </w:pPr>
      <w:bookmarkStart w:id="145" w:name="sub_2006"/>
      <w:bookmarkEnd w:id="144"/>
      <w:r w:rsidRPr="004461AD">
        <w:rPr>
          <w:rFonts w:ascii="Times New Roman" w:hAnsi="Times New Roman" w:cs="Times New Roman"/>
          <w:color w:val="000000" w:themeColor="text1"/>
          <w:sz w:val="28"/>
          <w:szCs w:val="28"/>
        </w:rPr>
        <w:t>6. Морская надбавка также выплачивается гражданскому персоналу:</w:t>
      </w:r>
    </w:p>
    <w:p w:rsidR="004461AD" w:rsidRPr="004461AD" w:rsidRDefault="004461AD" w:rsidP="004461AD">
      <w:pPr>
        <w:rPr>
          <w:rFonts w:ascii="Times New Roman" w:hAnsi="Times New Roman" w:cs="Times New Roman"/>
          <w:color w:val="000000" w:themeColor="text1"/>
          <w:sz w:val="28"/>
          <w:szCs w:val="28"/>
        </w:rPr>
      </w:pPr>
      <w:bookmarkStart w:id="146" w:name="sub_3000078"/>
      <w:bookmarkEnd w:id="145"/>
      <w:r w:rsidRPr="004461AD">
        <w:rPr>
          <w:rFonts w:ascii="Times New Roman" w:hAnsi="Times New Roman" w:cs="Times New Roman"/>
          <w:color w:val="000000" w:themeColor="text1"/>
          <w:sz w:val="28"/>
          <w:szCs w:val="28"/>
        </w:rPr>
        <w:t>1) участвующему в ходовых заводских и государственных испытаниях кораблей и судов, в том числе после ремонта, а также в опытных испытаниях по специальным указаниям, - за дни, в течение которых корабль или судно имели ходовые часы;</w:t>
      </w:r>
    </w:p>
    <w:p w:rsidR="004461AD" w:rsidRPr="004461AD" w:rsidRDefault="004461AD" w:rsidP="004461AD">
      <w:pPr>
        <w:rPr>
          <w:rFonts w:ascii="Times New Roman" w:hAnsi="Times New Roman" w:cs="Times New Roman"/>
          <w:color w:val="000000" w:themeColor="text1"/>
          <w:sz w:val="28"/>
          <w:szCs w:val="28"/>
        </w:rPr>
      </w:pPr>
      <w:bookmarkStart w:id="147" w:name="sub_3000079"/>
      <w:bookmarkEnd w:id="146"/>
      <w:r w:rsidRPr="004461AD">
        <w:rPr>
          <w:rFonts w:ascii="Times New Roman" w:hAnsi="Times New Roman" w:cs="Times New Roman"/>
          <w:color w:val="000000" w:themeColor="text1"/>
          <w:sz w:val="28"/>
          <w:szCs w:val="28"/>
        </w:rPr>
        <w:t>2) направленному на не состоящие в кампании суда обеспечения, переводимые Главным штабом Военно-Морского Флота из одного пункта базирования в другой, - со дня выхода судна из одного пункта и по день прибытия в другой пункт (включительно), если продолжительность перехода составит 24 часа и более.</w:t>
      </w:r>
    </w:p>
    <w:p w:rsidR="004461AD" w:rsidRPr="004461AD" w:rsidRDefault="004461AD" w:rsidP="004461AD">
      <w:pPr>
        <w:rPr>
          <w:rFonts w:ascii="Times New Roman" w:hAnsi="Times New Roman" w:cs="Times New Roman"/>
          <w:color w:val="000000" w:themeColor="text1"/>
          <w:sz w:val="28"/>
          <w:szCs w:val="28"/>
        </w:rPr>
      </w:pPr>
      <w:bookmarkStart w:id="148" w:name="sub_2007"/>
      <w:bookmarkEnd w:id="147"/>
      <w:r w:rsidRPr="004461AD">
        <w:rPr>
          <w:rFonts w:ascii="Times New Roman" w:hAnsi="Times New Roman" w:cs="Times New Roman"/>
          <w:color w:val="000000" w:themeColor="text1"/>
          <w:sz w:val="28"/>
          <w:szCs w:val="28"/>
        </w:rPr>
        <w:t>7. Гражданскому персоналу, работающему на судах обеспечения, состоящих в кампании, а также направленному на эти суда для работы в качестве дублеров, подготовки по специальности, исполнения должностных обязанностей временно отсутствующих членов экипажей, несения боевой службы или выполнения других служебных заданий, морская надбавка выплачивается:</w:t>
      </w:r>
    </w:p>
    <w:p w:rsidR="004461AD" w:rsidRPr="004461AD" w:rsidRDefault="004461AD" w:rsidP="004461AD">
      <w:pPr>
        <w:rPr>
          <w:rFonts w:ascii="Times New Roman" w:hAnsi="Times New Roman" w:cs="Times New Roman"/>
          <w:color w:val="000000" w:themeColor="text1"/>
          <w:sz w:val="28"/>
          <w:szCs w:val="28"/>
        </w:rPr>
      </w:pPr>
      <w:bookmarkStart w:id="149" w:name="sub_3000080"/>
      <w:bookmarkEnd w:id="148"/>
      <w:r w:rsidRPr="004461AD">
        <w:rPr>
          <w:rFonts w:ascii="Times New Roman" w:hAnsi="Times New Roman" w:cs="Times New Roman"/>
          <w:color w:val="000000" w:themeColor="text1"/>
          <w:sz w:val="28"/>
          <w:szCs w:val="28"/>
        </w:rPr>
        <w:t>1) при дальнем плавании - со дня выхода судна в дальнее плавание и по день возвращения включительно в один из пунктов флота, в состав которого постоянно либо временно входит судно;</w:t>
      </w:r>
    </w:p>
    <w:p w:rsidR="004461AD" w:rsidRPr="004461AD" w:rsidRDefault="004461AD" w:rsidP="004461AD">
      <w:pPr>
        <w:rPr>
          <w:rFonts w:ascii="Times New Roman" w:hAnsi="Times New Roman" w:cs="Times New Roman"/>
          <w:color w:val="000000" w:themeColor="text1"/>
          <w:sz w:val="28"/>
          <w:szCs w:val="28"/>
        </w:rPr>
      </w:pPr>
      <w:bookmarkStart w:id="150" w:name="sub_3000081"/>
      <w:bookmarkEnd w:id="149"/>
      <w:r w:rsidRPr="004461AD">
        <w:rPr>
          <w:rFonts w:ascii="Times New Roman" w:hAnsi="Times New Roman" w:cs="Times New Roman"/>
          <w:color w:val="000000" w:themeColor="text1"/>
          <w:sz w:val="28"/>
          <w:szCs w:val="28"/>
        </w:rPr>
        <w:t>2) при заграничном плавании - со дня оставления судном последнего порта Российской Федерации и по день возвращения включительно в первый порт Российской Федерации независимо от того, заходило или не заходило судно в иностранные порты.</w:t>
      </w:r>
    </w:p>
    <w:bookmarkEnd w:id="150"/>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Период, за который морская надбавка выплачивается, объявляется приказом, согласованным с выборным органом первичной профсоюзной организации или иным представительным органом работников.</w:t>
      </w:r>
    </w:p>
    <w:p w:rsidR="004461AD" w:rsidRPr="004461AD" w:rsidRDefault="004461AD" w:rsidP="004461AD">
      <w:pPr>
        <w:rPr>
          <w:rFonts w:ascii="Times New Roman" w:hAnsi="Times New Roman" w:cs="Times New Roman"/>
          <w:color w:val="000000" w:themeColor="text1"/>
          <w:sz w:val="28"/>
          <w:szCs w:val="28"/>
        </w:rPr>
      </w:pPr>
      <w:bookmarkStart w:id="151" w:name="sub_2008"/>
      <w:r w:rsidRPr="004461AD">
        <w:rPr>
          <w:rFonts w:ascii="Times New Roman" w:hAnsi="Times New Roman" w:cs="Times New Roman"/>
          <w:color w:val="000000" w:themeColor="text1"/>
          <w:sz w:val="28"/>
          <w:szCs w:val="28"/>
        </w:rPr>
        <w:t>8. Членам экипажей состоящих в кампании судов обеспечения морская надбавка не выплачивается за периоды:</w:t>
      </w:r>
    </w:p>
    <w:p w:rsidR="004461AD" w:rsidRPr="004461AD" w:rsidRDefault="004461AD" w:rsidP="004461AD">
      <w:pPr>
        <w:rPr>
          <w:rFonts w:ascii="Times New Roman" w:hAnsi="Times New Roman" w:cs="Times New Roman"/>
          <w:color w:val="000000" w:themeColor="text1"/>
          <w:sz w:val="28"/>
          <w:szCs w:val="28"/>
        </w:rPr>
      </w:pPr>
      <w:bookmarkStart w:id="152" w:name="sub_3000082"/>
      <w:bookmarkEnd w:id="151"/>
      <w:r w:rsidRPr="004461AD">
        <w:rPr>
          <w:rFonts w:ascii="Times New Roman" w:hAnsi="Times New Roman" w:cs="Times New Roman"/>
          <w:color w:val="000000" w:themeColor="text1"/>
          <w:sz w:val="28"/>
          <w:szCs w:val="28"/>
        </w:rPr>
        <w:t>1) нахождения в служебных командировках, если выполнение задания не связано с пребыванием на кораблях и судах, состоящих в кампании, в очередных и других отпусках продолжительностью свыше трех суток;</w:t>
      </w:r>
    </w:p>
    <w:p w:rsidR="004461AD" w:rsidRPr="004461AD" w:rsidRDefault="004461AD" w:rsidP="004461AD">
      <w:pPr>
        <w:rPr>
          <w:rFonts w:ascii="Times New Roman" w:hAnsi="Times New Roman" w:cs="Times New Roman"/>
          <w:color w:val="000000" w:themeColor="text1"/>
          <w:sz w:val="28"/>
          <w:szCs w:val="28"/>
        </w:rPr>
      </w:pPr>
      <w:bookmarkStart w:id="153" w:name="sub_3000083"/>
      <w:bookmarkEnd w:id="152"/>
      <w:r w:rsidRPr="004461AD">
        <w:rPr>
          <w:rFonts w:ascii="Times New Roman" w:hAnsi="Times New Roman" w:cs="Times New Roman"/>
          <w:color w:val="000000" w:themeColor="text1"/>
          <w:sz w:val="28"/>
          <w:szCs w:val="28"/>
        </w:rPr>
        <w:t>2) нахождения под административным арестом;</w:t>
      </w:r>
    </w:p>
    <w:p w:rsidR="004461AD" w:rsidRPr="004461AD" w:rsidRDefault="004461AD" w:rsidP="004461AD">
      <w:pPr>
        <w:rPr>
          <w:rFonts w:ascii="Times New Roman" w:hAnsi="Times New Roman" w:cs="Times New Roman"/>
          <w:color w:val="000000" w:themeColor="text1"/>
          <w:sz w:val="28"/>
          <w:szCs w:val="28"/>
        </w:rPr>
      </w:pPr>
      <w:bookmarkStart w:id="154" w:name="sub_3000084"/>
      <w:bookmarkEnd w:id="153"/>
      <w:r w:rsidRPr="004461AD">
        <w:rPr>
          <w:rFonts w:ascii="Times New Roman" w:hAnsi="Times New Roman" w:cs="Times New Roman"/>
          <w:color w:val="000000" w:themeColor="text1"/>
          <w:sz w:val="28"/>
          <w:szCs w:val="28"/>
        </w:rPr>
        <w:t>3) отсутствия на судне свыше трех суток в связи с болезнью и по другим причинам.</w:t>
      </w:r>
    </w:p>
    <w:p w:rsidR="004461AD" w:rsidRPr="004461AD" w:rsidRDefault="004461AD" w:rsidP="004461AD">
      <w:pPr>
        <w:rPr>
          <w:rFonts w:ascii="Times New Roman" w:hAnsi="Times New Roman" w:cs="Times New Roman"/>
          <w:color w:val="000000" w:themeColor="text1"/>
          <w:sz w:val="28"/>
          <w:szCs w:val="28"/>
        </w:rPr>
      </w:pPr>
      <w:bookmarkStart w:id="155" w:name="sub_2009"/>
      <w:bookmarkEnd w:id="154"/>
      <w:r w:rsidRPr="004461AD">
        <w:rPr>
          <w:rFonts w:ascii="Times New Roman" w:hAnsi="Times New Roman" w:cs="Times New Roman"/>
          <w:color w:val="000000" w:themeColor="text1"/>
          <w:sz w:val="28"/>
          <w:szCs w:val="28"/>
        </w:rPr>
        <w:t xml:space="preserve">9. Морская надбавка гражданскому персоналу, указанному в </w:t>
      </w:r>
      <w:hyperlink w:anchor="sub_2008" w:history="1">
        <w:r w:rsidRPr="004461AD">
          <w:rPr>
            <w:rStyle w:val="a4"/>
            <w:rFonts w:ascii="Times New Roman" w:hAnsi="Times New Roman"/>
            <w:color w:val="000000" w:themeColor="text1"/>
            <w:sz w:val="28"/>
            <w:szCs w:val="28"/>
          </w:rPr>
          <w:t>пункте 8</w:t>
        </w:r>
      </w:hyperlink>
      <w:r w:rsidRPr="004461AD">
        <w:rPr>
          <w:rFonts w:ascii="Times New Roman" w:hAnsi="Times New Roman" w:cs="Times New Roman"/>
          <w:color w:val="000000" w:themeColor="text1"/>
          <w:sz w:val="28"/>
          <w:szCs w:val="28"/>
        </w:rPr>
        <w:t xml:space="preserve"> настоящего приложения, также не выплачивается за время нахождения судов обеспечения (в том числе без исключения из кампании) в ремонте, на переоборудовании с постановкой к стенке производственного предприятия, подчиненного главному управлению, управлению, службе Военно-Морского Флота, управлению или отделу флота, флотилии или военно-морской базе, к стенке предприятия другого министерства или ведомства, на </w:t>
      </w:r>
      <w:proofErr w:type="spellStart"/>
      <w:r w:rsidRPr="004461AD">
        <w:rPr>
          <w:rFonts w:ascii="Times New Roman" w:hAnsi="Times New Roman" w:cs="Times New Roman"/>
          <w:color w:val="000000" w:themeColor="text1"/>
          <w:sz w:val="28"/>
          <w:szCs w:val="28"/>
        </w:rPr>
        <w:t>доковании</w:t>
      </w:r>
      <w:proofErr w:type="spellEnd"/>
      <w:r w:rsidRPr="004461AD">
        <w:rPr>
          <w:rFonts w:ascii="Times New Roman" w:hAnsi="Times New Roman" w:cs="Times New Roman"/>
          <w:color w:val="000000" w:themeColor="text1"/>
          <w:sz w:val="28"/>
          <w:szCs w:val="28"/>
        </w:rPr>
        <w:t xml:space="preserve"> независимо от срока, а также на обсушке и в отстое продолжительностью свыше 10 дней.</w:t>
      </w:r>
    </w:p>
    <w:bookmarkEnd w:id="155"/>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За время нахождения состоящих в кампании судов в аварийном ремонте без </w:t>
      </w:r>
      <w:r w:rsidRPr="004461AD">
        <w:rPr>
          <w:rFonts w:ascii="Times New Roman" w:hAnsi="Times New Roman" w:cs="Times New Roman"/>
          <w:color w:val="000000" w:themeColor="text1"/>
          <w:sz w:val="28"/>
          <w:szCs w:val="28"/>
        </w:rPr>
        <w:lastRenderedPageBreak/>
        <w:t>постановки к стенке производственного предприятия или навигационном ремонте, в том числе с постановкой к стенке производственного предприятия на срок не свыше 10 дней, выплата морской надбавки не приостанавливается.</w:t>
      </w:r>
    </w:p>
    <w:p w:rsidR="004461AD" w:rsidRPr="004461AD" w:rsidRDefault="004461AD" w:rsidP="004461AD">
      <w:pPr>
        <w:rPr>
          <w:rFonts w:ascii="Times New Roman" w:hAnsi="Times New Roman" w:cs="Times New Roman"/>
          <w:color w:val="000000" w:themeColor="text1"/>
          <w:sz w:val="28"/>
          <w:szCs w:val="28"/>
        </w:rPr>
      </w:pPr>
      <w:bookmarkStart w:id="156" w:name="sub_2010"/>
      <w:r w:rsidRPr="004461AD">
        <w:rPr>
          <w:rFonts w:ascii="Times New Roman" w:hAnsi="Times New Roman" w:cs="Times New Roman"/>
          <w:color w:val="000000" w:themeColor="text1"/>
          <w:sz w:val="28"/>
          <w:szCs w:val="28"/>
        </w:rPr>
        <w:t>10. Выплата морской надбавки гражданскому персоналу прекращается со дня, следующего за днем:</w:t>
      </w:r>
    </w:p>
    <w:p w:rsidR="004461AD" w:rsidRPr="004461AD" w:rsidRDefault="004461AD" w:rsidP="004461AD">
      <w:pPr>
        <w:rPr>
          <w:rFonts w:ascii="Times New Roman" w:hAnsi="Times New Roman" w:cs="Times New Roman"/>
          <w:color w:val="000000" w:themeColor="text1"/>
          <w:sz w:val="28"/>
          <w:szCs w:val="28"/>
        </w:rPr>
      </w:pPr>
      <w:bookmarkStart w:id="157" w:name="sub_3000085"/>
      <w:bookmarkEnd w:id="156"/>
      <w:r w:rsidRPr="004461AD">
        <w:rPr>
          <w:rFonts w:ascii="Times New Roman" w:hAnsi="Times New Roman" w:cs="Times New Roman"/>
          <w:color w:val="000000" w:themeColor="text1"/>
          <w:sz w:val="28"/>
          <w:szCs w:val="28"/>
        </w:rPr>
        <w:t>1) убытия с судна с исключением из списка личного состава в связи с увольнением или переводом на другую работу;</w:t>
      </w:r>
    </w:p>
    <w:p w:rsidR="004461AD" w:rsidRPr="004461AD" w:rsidRDefault="004461AD" w:rsidP="004461AD">
      <w:pPr>
        <w:rPr>
          <w:rFonts w:ascii="Times New Roman" w:hAnsi="Times New Roman" w:cs="Times New Roman"/>
          <w:color w:val="000000" w:themeColor="text1"/>
          <w:sz w:val="28"/>
          <w:szCs w:val="28"/>
        </w:rPr>
      </w:pPr>
      <w:bookmarkStart w:id="158" w:name="sub_3000086"/>
      <w:bookmarkEnd w:id="157"/>
      <w:r w:rsidRPr="004461AD">
        <w:rPr>
          <w:rFonts w:ascii="Times New Roman" w:hAnsi="Times New Roman" w:cs="Times New Roman"/>
          <w:color w:val="000000" w:themeColor="text1"/>
          <w:sz w:val="28"/>
          <w:szCs w:val="28"/>
        </w:rPr>
        <w:t>2) временного убытия с судна, в том числе в отпуск либо по болезни продолжительностью свыше трех суток, в служебную командировку, на обучение;</w:t>
      </w:r>
    </w:p>
    <w:p w:rsidR="004461AD" w:rsidRPr="004461AD" w:rsidRDefault="004461AD" w:rsidP="004461AD">
      <w:pPr>
        <w:rPr>
          <w:rFonts w:ascii="Times New Roman" w:hAnsi="Times New Roman" w:cs="Times New Roman"/>
          <w:color w:val="000000" w:themeColor="text1"/>
          <w:sz w:val="28"/>
          <w:szCs w:val="28"/>
        </w:rPr>
      </w:pPr>
      <w:bookmarkStart w:id="159" w:name="sub_3000087"/>
      <w:bookmarkEnd w:id="158"/>
      <w:r w:rsidRPr="004461AD">
        <w:rPr>
          <w:rFonts w:ascii="Times New Roman" w:hAnsi="Times New Roman" w:cs="Times New Roman"/>
          <w:color w:val="000000" w:themeColor="text1"/>
          <w:sz w:val="28"/>
          <w:szCs w:val="28"/>
        </w:rPr>
        <w:t>3) исключения судна из кампании;</w:t>
      </w:r>
    </w:p>
    <w:p w:rsidR="004461AD" w:rsidRPr="004461AD" w:rsidRDefault="004461AD" w:rsidP="004461AD">
      <w:pPr>
        <w:rPr>
          <w:rFonts w:ascii="Times New Roman" w:hAnsi="Times New Roman" w:cs="Times New Roman"/>
          <w:color w:val="000000" w:themeColor="text1"/>
          <w:sz w:val="28"/>
          <w:szCs w:val="28"/>
        </w:rPr>
      </w:pPr>
      <w:bookmarkStart w:id="160" w:name="sub_3000088"/>
      <w:bookmarkEnd w:id="159"/>
      <w:r w:rsidRPr="004461AD">
        <w:rPr>
          <w:rFonts w:ascii="Times New Roman" w:hAnsi="Times New Roman" w:cs="Times New Roman"/>
          <w:color w:val="000000" w:themeColor="text1"/>
          <w:sz w:val="28"/>
          <w:szCs w:val="28"/>
        </w:rPr>
        <w:t>4) подхода судна к стенке производственного предприятия для постановки в доковый, текущий, средний или капитальный ремонт независимо от времени начала ремонта, но не позднее следующего дня после исключения из кампании;</w:t>
      </w:r>
    </w:p>
    <w:p w:rsidR="004461AD" w:rsidRPr="004461AD" w:rsidRDefault="004461AD" w:rsidP="004461AD">
      <w:pPr>
        <w:rPr>
          <w:rFonts w:ascii="Times New Roman" w:hAnsi="Times New Roman" w:cs="Times New Roman"/>
          <w:color w:val="000000" w:themeColor="text1"/>
          <w:sz w:val="28"/>
          <w:szCs w:val="28"/>
        </w:rPr>
      </w:pPr>
      <w:bookmarkStart w:id="161" w:name="sub_3000089"/>
      <w:bookmarkEnd w:id="160"/>
      <w:r w:rsidRPr="004461AD">
        <w:rPr>
          <w:rFonts w:ascii="Times New Roman" w:hAnsi="Times New Roman" w:cs="Times New Roman"/>
          <w:color w:val="000000" w:themeColor="text1"/>
          <w:sz w:val="28"/>
          <w:szCs w:val="28"/>
        </w:rPr>
        <w:t>5) подхода судна к стенке производственного предприятия на срок свыше 10 дней без исключения из кампании для устранения неисправностей материальной части, выявленных при навигационном ремонте;</w:t>
      </w:r>
    </w:p>
    <w:p w:rsidR="004461AD" w:rsidRPr="004461AD" w:rsidRDefault="004461AD" w:rsidP="004461AD">
      <w:pPr>
        <w:rPr>
          <w:rFonts w:ascii="Times New Roman" w:hAnsi="Times New Roman" w:cs="Times New Roman"/>
          <w:color w:val="000000" w:themeColor="text1"/>
          <w:sz w:val="28"/>
          <w:szCs w:val="28"/>
        </w:rPr>
      </w:pPr>
      <w:bookmarkStart w:id="162" w:name="sub_3000090"/>
      <w:bookmarkEnd w:id="161"/>
      <w:r w:rsidRPr="004461AD">
        <w:rPr>
          <w:rFonts w:ascii="Times New Roman" w:hAnsi="Times New Roman" w:cs="Times New Roman"/>
          <w:color w:val="000000" w:themeColor="text1"/>
          <w:sz w:val="28"/>
          <w:szCs w:val="28"/>
        </w:rPr>
        <w:t xml:space="preserve">6) подхода судна к стенке производственного предприятия для постановки в </w:t>
      </w:r>
      <w:proofErr w:type="spellStart"/>
      <w:r w:rsidRPr="004461AD">
        <w:rPr>
          <w:rFonts w:ascii="Times New Roman" w:hAnsi="Times New Roman" w:cs="Times New Roman"/>
          <w:color w:val="000000" w:themeColor="text1"/>
          <w:sz w:val="28"/>
          <w:szCs w:val="28"/>
        </w:rPr>
        <w:t>межпоходовый</w:t>
      </w:r>
      <w:proofErr w:type="spellEnd"/>
      <w:r w:rsidRPr="004461AD">
        <w:rPr>
          <w:rFonts w:ascii="Times New Roman" w:hAnsi="Times New Roman" w:cs="Times New Roman"/>
          <w:color w:val="000000" w:themeColor="text1"/>
          <w:sz w:val="28"/>
          <w:szCs w:val="28"/>
        </w:rPr>
        <w:t xml:space="preserve"> или аварийный ремонт, на переоборудование и модернизацию или </w:t>
      </w:r>
      <w:proofErr w:type="spellStart"/>
      <w:r w:rsidRPr="004461AD">
        <w:rPr>
          <w:rFonts w:ascii="Times New Roman" w:hAnsi="Times New Roman" w:cs="Times New Roman"/>
          <w:color w:val="000000" w:themeColor="text1"/>
          <w:sz w:val="28"/>
          <w:szCs w:val="28"/>
        </w:rPr>
        <w:t>докование</w:t>
      </w:r>
      <w:proofErr w:type="spellEnd"/>
      <w:r w:rsidRPr="004461AD">
        <w:rPr>
          <w:rFonts w:ascii="Times New Roman" w:hAnsi="Times New Roman" w:cs="Times New Roman"/>
          <w:color w:val="000000" w:themeColor="text1"/>
          <w:sz w:val="28"/>
          <w:szCs w:val="28"/>
        </w:rPr>
        <w:t xml:space="preserve"> без исключения из кампании;</w:t>
      </w:r>
    </w:p>
    <w:p w:rsidR="004461AD" w:rsidRPr="004461AD" w:rsidRDefault="004461AD" w:rsidP="004461AD">
      <w:pPr>
        <w:rPr>
          <w:rFonts w:ascii="Times New Roman" w:hAnsi="Times New Roman" w:cs="Times New Roman"/>
          <w:color w:val="000000" w:themeColor="text1"/>
          <w:sz w:val="28"/>
          <w:szCs w:val="28"/>
        </w:rPr>
      </w:pPr>
      <w:bookmarkStart w:id="163" w:name="sub_3000091"/>
      <w:bookmarkEnd w:id="162"/>
      <w:r w:rsidRPr="004461AD">
        <w:rPr>
          <w:rFonts w:ascii="Times New Roman" w:hAnsi="Times New Roman" w:cs="Times New Roman"/>
          <w:color w:val="000000" w:themeColor="text1"/>
          <w:sz w:val="28"/>
          <w:szCs w:val="28"/>
        </w:rPr>
        <w:t>7) подъема судна на обсушку на срок свыше 10 дней без исключения из кампании.</w:t>
      </w:r>
    </w:p>
    <w:bookmarkEnd w:id="163"/>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Периоды нахождения судов в ремонте, на переоборудовании, модернизации, </w:t>
      </w:r>
      <w:proofErr w:type="spellStart"/>
      <w:r w:rsidRPr="004461AD">
        <w:rPr>
          <w:rFonts w:ascii="Times New Roman" w:hAnsi="Times New Roman" w:cs="Times New Roman"/>
          <w:color w:val="000000" w:themeColor="text1"/>
          <w:sz w:val="28"/>
          <w:szCs w:val="28"/>
        </w:rPr>
        <w:t>доковании</w:t>
      </w:r>
      <w:proofErr w:type="spellEnd"/>
      <w:r w:rsidRPr="004461AD">
        <w:rPr>
          <w:rFonts w:ascii="Times New Roman" w:hAnsi="Times New Roman" w:cs="Times New Roman"/>
          <w:color w:val="000000" w:themeColor="text1"/>
          <w:sz w:val="28"/>
          <w:szCs w:val="28"/>
        </w:rPr>
        <w:t>, обсушке объявляются приказом.</w:t>
      </w:r>
    </w:p>
    <w:p w:rsidR="004461AD" w:rsidRPr="004461AD" w:rsidRDefault="004461AD" w:rsidP="004461AD">
      <w:pPr>
        <w:rPr>
          <w:rFonts w:ascii="Times New Roman" w:hAnsi="Times New Roman" w:cs="Times New Roman"/>
          <w:color w:val="000000" w:themeColor="text1"/>
          <w:sz w:val="28"/>
          <w:szCs w:val="28"/>
        </w:rPr>
      </w:pPr>
      <w:bookmarkStart w:id="164" w:name="sub_2011"/>
      <w:r w:rsidRPr="004461AD">
        <w:rPr>
          <w:rFonts w:ascii="Times New Roman" w:hAnsi="Times New Roman" w:cs="Times New Roman"/>
          <w:color w:val="000000" w:themeColor="text1"/>
          <w:sz w:val="28"/>
          <w:szCs w:val="28"/>
        </w:rPr>
        <w:t>11. Во всех случаях, когда члены экипажей судов обеспечения утрачивают право на получение морской надбавки, командир (капитан) судна или начальник отряда сообщает об этом письменно начальнику финансового органа, где личный состав состоит на финансовом обеспечении.</w:t>
      </w:r>
    </w:p>
    <w:p w:rsidR="004461AD" w:rsidRPr="004461AD" w:rsidRDefault="004461AD" w:rsidP="004461AD">
      <w:pPr>
        <w:rPr>
          <w:rFonts w:ascii="Times New Roman" w:hAnsi="Times New Roman" w:cs="Times New Roman"/>
          <w:color w:val="000000" w:themeColor="text1"/>
          <w:sz w:val="28"/>
          <w:szCs w:val="28"/>
        </w:rPr>
      </w:pPr>
      <w:bookmarkStart w:id="165" w:name="sub_2012"/>
      <w:bookmarkEnd w:id="164"/>
      <w:r w:rsidRPr="004461AD">
        <w:rPr>
          <w:rFonts w:ascii="Times New Roman" w:hAnsi="Times New Roman" w:cs="Times New Roman"/>
          <w:color w:val="000000" w:themeColor="text1"/>
          <w:sz w:val="28"/>
          <w:szCs w:val="28"/>
        </w:rPr>
        <w:t xml:space="preserve">12. Гражданскому персоналу, кроме указанного в </w:t>
      </w:r>
      <w:hyperlink w:anchor="sub_3000075" w:history="1">
        <w:r w:rsidRPr="004461AD">
          <w:rPr>
            <w:rStyle w:val="a4"/>
            <w:rFonts w:ascii="Times New Roman" w:hAnsi="Times New Roman"/>
            <w:color w:val="000000" w:themeColor="text1"/>
            <w:sz w:val="28"/>
            <w:szCs w:val="28"/>
          </w:rPr>
          <w:t>подпункте 3 пункта 5</w:t>
        </w:r>
      </w:hyperlink>
      <w:r w:rsidRPr="004461AD">
        <w:rPr>
          <w:rFonts w:ascii="Times New Roman" w:hAnsi="Times New Roman" w:cs="Times New Roman"/>
          <w:color w:val="000000" w:themeColor="text1"/>
          <w:sz w:val="28"/>
          <w:szCs w:val="28"/>
        </w:rPr>
        <w:t xml:space="preserve"> настоящего приложения, морская надбавка выплачивается по месту работы одновременно с выплатой заработной платы за истекший месяц.</w:t>
      </w:r>
    </w:p>
    <w:bookmarkEnd w:id="165"/>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 xml:space="preserve">Гражданскому персоналу, указанному в </w:t>
      </w:r>
      <w:hyperlink w:anchor="sub_3000075" w:history="1">
        <w:r w:rsidRPr="004461AD">
          <w:rPr>
            <w:rStyle w:val="a4"/>
            <w:rFonts w:ascii="Times New Roman" w:hAnsi="Times New Roman"/>
            <w:color w:val="000000" w:themeColor="text1"/>
            <w:sz w:val="28"/>
            <w:szCs w:val="28"/>
          </w:rPr>
          <w:t>подпункте 3 пункта 5</w:t>
        </w:r>
      </w:hyperlink>
      <w:r w:rsidRPr="004461AD">
        <w:rPr>
          <w:rFonts w:ascii="Times New Roman" w:hAnsi="Times New Roman" w:cs="Times New Roman"/>
          <w:color w:val="000000" w:themeColor="text1"/>
          <w:sz w:val="28"/>
          <w:szCs w:val="28"/>
        </w:rPr>
        <w:t xml:space="preserve"> настоящего приложения, морская надбавка выплачивается по месту нахождения судов. О выплате морской надбавки этому гражданскому персоналу записывается в командировочном удостоверении с указанием, за какой период и в какой сумме произведена выплата.</w:t>
      </w:r>
    </w:p>
    <w:p w:rsidR="004461AD" w:rsidRPr="004461AD" w:rsidRDefault="004461AD" w:rsidP="004461AD">
      <w:pPr>
        <w:rPr>
          <w:rFonts w:ascii="Times New Roman" w:hAnsi="Times New Roman" w:cs="Times New Roman"/>
          <w:color w:val="000000" w:themeColor="text1"/>
          <w:sz w:val="28"/>
          <w:szCs w:val="28"/>
        </w:rPr>
      </w:pPr>
      <w:r w:rsidRPr="004461AD">
        <w:rPr>
          <w:rFonts w:ascii="Times New Roman" w:hAnsi="Times New Roman" w:cs="Times New Roman"/>
          <w:color w:val="000000" w:themeColor="text1"/>
          <w:sz w:val="28"/>
          <w:szCs w:val="28"/>
        </w:rPr>
        <w:t>Гражданскому персоналу, убывающему с судов ранее дня, установленного для выплаты заработной платы, причитающаяся морская надбавка выплачивается при убытии.</w:t>
      </w:r>
    </w:p>
    <w:p w:rsidR="004461AD" w:rsidRDefault="004461AD" w:rsidP="004461AD">
      <w:pPr>
        <w:rPr>
          <w:rFonts w:ascii="Times New Roman" w:hAnsi="Times New Roman" w:cs="Times New Roman"/>
          <w:color w:val="000000" w:themeColor="text1"/>
          <w:sz w:val="28"/>
          <w:szCs w:val="28"/>
        </w:rPr>
      </w:pPr>
      <w:bookmarkStart w:id="166" w:name="sub_2013"/>
      <w:r w:rsidRPr="004461AD">
        <w:rPr>
          <w:rFonts w:ascii="Times New Roman" w:hAnsi="Times New Roman" w:cs="Times New Roman"/>
          <w:color w:val="000000" w:themeColor="text1"/>
          <w:sz w:val="28"/>
          <w:szCs w:val="28"/>
        </w:rPr>
        <w:t>13. Основанием для выплаты морской надбавки гражданскому персоналу за период несения боевой службы или выполнения служебных заданий на кораблях и судах (</w:t>
      </w:r>
      <w:hyperlink w:anchor="sub_3000072" w:history="1">
        <w:r w:rsidRPr="004461AD">
          <w:rPr>
            <w:rStyle w:val="a4"/>
            <w:rFonts w:ascii="Times New Roman" w:hAnsi="Times New Roman"/>
            <w:color w:val="000000" w:themeColor="text1"/>
            <w:sz w:val="28"/>
            <w:szCs w:val="28"/>
          </w:rPr>
          <w:t>подпункт 2 пункта 2</w:t>
        </w:r>
      </w:hyperlink>
      <w:r w:rsidRPr="004461AD">
        <w:rPr>
          <w:rFonts w:ascii="Times New Roman" w:hAnsi="Times New Roman" w:cs="Times New Roman"/>
          <w:color w:val="000000" w:themeColor="text1"/>
          <w:sz w:val="28"/>
          <w:szCs w:val="28"/>
        </w:rPr>
        <w:t xml:space="preserve">, </w:t>
      </w:r>
      <w:hyperlink w:anchor="sub_2004" w:history="1">
        <w:r w:rsidRPr="004461AD">
          <w:rPr>
            <w:rStyle w:val="a4"/>
            <w:rFonts w:ascii="Times New Roman" w:hAnsi="Times New Roman"/>
            <w:color w:val="000000" w:themeColor="text1"/>
            <w:sz w:val="28"/>
            <w:szCs w:val="28"/>
          </w:rPr>
          <w:t>пункты 4-6</w:t>
        </w:r>
      </w:hyperlink>
      <w:r w:rsidRPr="004461AD">
        <w:rPr>
          <w:rFonts w:ascii="Times New Roman" w:hAnsi="Times New Roman" w:cs="Times New Roman"/>
          <w:color w:val="000000" w:themeColor="text1"/>
          <w:sz w:val="28"/>
          <w:szCs w:val="28"/>
        </w:rPr>
        <w:t xml:space="preserve"> настоящего приложения) служат выписки из судовых (вахтенных) журналов, заверенные командиром (капитаном) или старшим помощником командира (капитана) судна и скрепленные гербовой печатью судна. В выписках указываются номер и дата приказа о зачислении корабля или судна в кампанию, дата прибытия на корабль или судно и дата убытия с корабля или судна, дни фактического плавания на корабле или судне за пределами внешнего рейда.</w:t>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lastRenderedPageBreak/>
        <w:t>Приложение № 3</w:t>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t>к приложению № 2 к приказу</w:t>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t>(п. 57)</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Условия, размеры и порядок выплаты за класс квалификации и время работы под водой водолазов</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 Настоящее приложение распространяется на водолазов, входящих в состав экипажей судов обеспечения и содержащихся в составе береговых организаций Военно-Морского Флота.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 За класс квалификации водолазам выплачивается ежемесячная надбавка, рассчитанная от тарифной ставки, установленной по IV группе размеров тарифных ставок рабочих, в следующих размерах: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водолазам 3 класса - 10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водолазам 2 класса - 15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водолазам 1 класса - 25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 Водолазам 1 и 2 класса, проработавшим под водой не менее 1500 часов, выплачивается дополнительная ежемесячная надбавка к установленной тарифной ставке в размере 10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За время пребывания под водой на глубинах свыше 20 метров указанная надбавка выплачивается: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за 1200 часов пребывания под водой, из них не менее 100 часов на глубинах свыше 20 метров;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за 1000 часов пребывания под водой, из них не менее 100 часов на глубинах свыше 60 метров.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 Водолазам, замещающим штатные должности, и другому гражданскому персоналу, спускающимся под воду для исполнения служебных обязанностей (старшинам (бригадирам) водолазных станций, постов (бригад), матросам-водолазам, водолазам-матросам, водолазам-инструкторам, водолазным специалистам (в том числе старшим), работникам, спускающимся под воду для исполнения служебных обязанностей), кроме тарифной ставки, месячного оклада, за время пребывания под водой в зависимости от глубины погружения устанавливается следующая почасовая оплата: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Глубина погружения, м</w:t>
      </w:r>
      <w:r w:rsidRPr="00E814E4">
        <w:rPr>
          <w:rFonts w:ascii="Times New Roman" w:hAnsi="Times New Roman" w:cs="Times New Roman"/>
          <w:color w:val="000000" w:themeColor="text1"/>
          <w:sz w:val="28"/>
          <w:szCs w:val="28"/>
        </w:rPr>
        <w:tab/>
        <w:t>Размер оплаты за 1 час пребывания под водой (в процентах от размера тарифной ставки по I группе размеров тарифных ставок рабочих)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w:t>
      </w:r>
      <w:r w:rsidRPr="00E814E4">
        <w:rPr>
          <w:rFonts w:ascii="Times New Roman" w:hAnsi="Times New Roman" w:cs="Times New Roman"/>
          <w:color w:val="000000" w:themeColor="text1"/>
          <w:sz w:val="28"/>
          <w:szCs w:val="28"/>
        </w:rPr>
        <w:tab/>
        <w:t>2</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До 6</w:t>
      </w:r>
      <w:r w:rsidRPr="00E814E4">
        <w:rPr>
          <w:rFonts w:ascii="Times New Roman" w:hAnsi="Times New Roman" w:cs="Times New Roman"/>
          <w:color w:val="000000" w:themeColor="text1"/>
          <w:sz w:val="28"/>
          <w:szCs w:val="28"/>
        </w:rPr>
        <w:tab/>
        <w:t>10</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6 до 12</w:t>
      </w:r>
      <w:r w:rsidRPr="00E814E4">
        <w:rPr>
          <w:rFonts w:ascii="Times New Roman" w:hAnsi="Times New Roman" w:cs="Times New Roman"/>
          <w:color w:val="000000" w:themeColor="text1"/>
          <w:sz w:val="28"/>
          <w:szCs w:val="28"/>
        </w:rPr>
        <w:tab/>
        <w:t>15</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12 до 20</w:t>
      </w:r>
      <w:r w:rsidRPr="00E814E4">
        <w:rPr>
          <w:rFonts w:ascii="Times New Roman" w:hAnsi="Times New Roman" w:cs="Times New Roman"/>
          <w:color w:val="000000" w:themeColor="text1"/>
          <w:sz w:val="28"/>
          <w:szCs w:val="28"/>
        </w:rPr>
        <w:tab/>
        <w:t>17</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20 до 30</w:t>
      </w:r>
      <w:r w:rsidRPr="00E814E4">
        <w:rPr>
          <w:rFonts w:ascii="Times New Roman" w:hAnsi="Times New Roman" w:cs="Times New Roman"/>
          <w:color w:val="000000" w:themeColor="text1"/>
          <w:sz w:val="28"/>
          <w:szCs w:val="28"/>
        </w:rPr>
        <w:tab/>
        <w:t>20</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30 до 40</w:t>
      </w:r>
      <w:r w:rsidRPr="00E814E4">
        <w:rPr>
          <w:rFonts w:ascii="Times New Roman" w:hAnsi="Times New Roman" w:cs="Times New Roman"/>
          <w:color w:val="000000" w:themeColor="text1"/>
          <w:sz w:val="28"/>
          <w:szCs w:val="28"/>
        </w:rPr>
        <w:tab/>
        <w:t>24</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40 до 50</w:t>
      </w:r>
      <w:r w:rsidRPr="00E814E4">
        <w:rPr>
          <w:rFonts w:ascii="Times New Roman" w:hAnsi="Times New Roman" w:cs="Times New Roman"/>
          <w:color w:val="000000" w:themeColor="text1"/>
          <w:sz w:val="28"/>
          <w:szCs w:val="28"/>
        </w:rPr>
        <w:tab/>
        <w:t>27</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50 до 60 включительно</w:t>
      </w:r>
      <w:r w:rsidRPr="00E814E4">
        <w:rPr>
          <w:rFonts w:ascii="Times New Roman" w:hAnsi="Times New Roman" w:cs="Times New Roman"/>
          <w:color w:val="000000" w:themeColor="text1"/>
          <w:sz w:val="28"/>
          <w:szCs w:val="28"/>
        </w:rPr>
        <w:tab/>
        <w:t>30</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Размер тарифной ставки по I группе размеров тарифных ставок рабочих </w:t>
      </w:r>
      <w:r w:rsidRPr="00E814E4">
        <w:rPr>
          <w:rFonts w:ascii="Times New Roman" w:hAnsi="Times New Roman" w:cs="Times New Roman"/>
          <w:color w:val="000000" w:themeColor="text1"/>
          <w:sz w:val="28"/>
          <w:szCs w:val="28"/>
        </w:rPr>
        <w:lastRenderedPageBreak/>
        <w:t>устанавливается в соответствии с приложением № 1 к настоящему приказу.</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5. За время работы под водой, нахождения под заданным рабочим давлением в барокамерах с применением для дыхания искусственных газовых смесей методом кратковременных погружений и методом длительного пребывания под повышенным давлением водолазам и другому гражданскому персоналу, в том числе медицинскому персоналу, участвующему в оказании медицинской помощи пострадавшему водолазу, проведении лечебной </w:t>
      </w:r>
      <w:proofErr w:type="spellStart"/>
      <w:r w:rsidRPr="00E814E4">
        <w:rPr>
          <w:rFonts w:ascii="Times New Roman" w:hAnsi="Times New Roman" w:cs="Times New Roman"/>
          <w:color w:val="000000" w:themeColor="text1"/>
          <w:sz w:val="28"/>
          <w:szCs w:val="28"/>
        </w:rPr>
        <w:t>рекомпрессии</w:t>
      </w:r>
      <w:proofErr w:type="spellEnd"/>
      <w:r w:rsidRPr="00E814E4">
        <w:rPr>
          <w:rFonts w:ascii="Times New Roman" w:hAnsi="Times New Roman" w:cs="Times New Roman"/>
          <w:color w:val="000000" w:themeColor="text1"/>
          <w:sz w:val="28"/>
          <w:szCs w:val="28"/>
        </w:rPr>
        <w:t>, кроме их тарифной ставки, месячного оклада, устанавливается следующая почасовая оплата: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 за время работы под водой непосредственно на грунте или объекте, а также за время пребывания под наибольшим давлением в водолазном колоколе или водолазном отсеке водолазного подводного аппарата в зависимости от глубины погружения:</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Глубина погружения, м</w:t>
      </w:r>
      <w:r w:rsidRPr="00E814E4">
        <w:rPr>
          <w:rFonts w:ascii="Times New Roman" w:hAnsi="Times New Roman" w:cs="Times New Roman"/>
          <w:color w:val="000000" w:themeColor="text1"/>
          <w:sz w:val="28"/>
          <w:szCs w:val="28"/>
        </w:rPr>
        <w:tab/>
        <w:t>Размер оплаты за 1 час пребывания под водой (в процентах от размера тарифной ставки по I группе размеров тарифных ставок рабочих)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60 до 70</w:t>
      </w:r>
      <w:r w:rsidRPr="00E814E4">
        <w:rPr>
          <w:rFonts w:ascii="Times New Roman" w:hAnsi="Times New Roman" w:cs="Times New Roman"/>
          <w:color w:val="000000" w:themeColor="text1"/>
          <w:sz w:val="28"/>
          <w:szCs w:val="28"/>
        </w:rPr>
        <w:tab/>
        <w:t>170</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70 до 80</w:t>
      </w:r>
      <w:r w:rsidRPr="00E814E4">
        <w:rPr>
          <w:rFonts w:ascii="Times New Roman" w:hAnsi="Times New Roman" w:cs="Times New Roman"/>
          <w:color w:val="000000" w:themeColor="text1"/>
          <w:sz w:val="28"/>
          <w:szCs w:val="28"/>
        </w:rPr>
        <w:tab/>
        <w:t>210</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80 до 90</w:t>
      </w:r>
      <w:r w:rsidRPr="00E814E4">
        <w:rPr>
          <w:rFonts w:ascii="Times New Roman" w:hAnsi="Times New Roman" w:cs="Times New Roman"/>
          <w:color w:val="000000" w:themeColor="text1"/>
          <w:sz w:val="28"/>
          <w:szCs w:val="28"/>
        </w:rPr>
        <w:tab/>
        <w:t>290</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90 до 100 включительно</w:t>
      </w:r>
      <w:r w:rsidRPr="00E814E4">
        <w:rPr>
          <w:rFonts w:ascii="Times New Roman" w:hAnsi="Times New Roman" w:cs="Times New Roman"/>
          <w:color w:val="000000" w:themeColor="text1"/>
          <w:sz w:val="28"/>
          <w:szCs w:val="28"/>
        </w:rPr>
        <w:tab/>
        <w:t>350</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Размер тарифной ставки по I группе размеров тарифных ставок рабочих устанавливается в соответствии с приложением № 1 к настоящему приказу.</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За каждые последующие 10 м погружения почасовая оплата увеличивается: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100 до 150 м - на 10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150 м - на 12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 за время нахождения под заданным рабочим давлением в барокамере:</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глубине погружения до 60 м - 10 процентов за час;</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глубине погружения свыше 60 м - 15 процентов за час;</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 за период декомпрессии (в зависимости от глубины погружения и независимо от ее продолжительности):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глубоководных спусках методом кратковременного погружения: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60 до 100 м - 1 процент за метр погружения;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100 до 150 м - 2 процента за метр погружения;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150 м - 5 процентов за метр погружения;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методом длительного пребывания под повышенным давлением - 10 процентов за метр погружения;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 при наличии факторов, усложняющих водолазные работы, почасовая оплата за пребывание под водой увеличивается: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скорости течения от 0,5 до 1,0 м/с - на 20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свыше 1,0 до 1,5 м/с - на 40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волнении воды от 2 до 3 баллов - на 40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температуре воды ниже + 4°С (при отсутствии обогревающих костюмов) и выше + 37°С - на 25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работе подо льдом - на 15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работе с беседки - на 15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lastRenderedPageBreak/>
        <w:t>при работе на захламленном и вязком грунте - на 15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работе в стесненных условиях (в отсеках кораблей, колодцах, туннелях, цистернах, потернах, трубопроводах, внутри свайных оснований при расстоянии между сваями, трубами менее 1,5 м) - на 30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видимости менее 1 м - на 20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отсутствии видимости - на 30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загрязнении воды вредными и токсичными примесями - на 25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выгрузке боеприпасов, поиске и подъеме ракет, бомб, мин, торпед и других взрывоопасных предметов - на 40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взрывных работах и работах со взрывоопасными веществами - на 35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сварке и резке металла под водой - на 35 процентов.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При наличии нескольких факторов, усложняющих водолазные работы, проценты увеличения почасовой оплаты суммируются. При этом размер увеличения не должен превышать 100 процентов почасовой оплаты.</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6. При экспериментальных спусках в целях испытаний водолазного снаряжения, систем жизнеобеспечения водолазных комплексов, режимов компрессии и </w:t>
      </w:r>
      <w:proofErr w:type="spellStart"/>
      <w:r w:rsidRPr="00E814E4">
        <w:rPr>
          <w:rFonts w:ascii="Times New Roman" w:hAnsi="Times New Roman" w:cs="Times New Roman"/>
          <w:color w:val="000000" w:themeColor="text1"/>
          <w:sz w:val="28"/>
          <w:szCs w:val="28"/>
        </w:rPr>
        <w:t>рекомпрессии</w:t>
      </w:r>
      <w:proofErr w:type="spellEnd"/>
      <w:r w:rsidRPr="00E814E4">
        <w:rPr>
          <w:rFonts w:ascii="Times New Roman" w:hAnsi="Times New Roman" w:cs="Times New Roman"/>
          <w:color w:val="000000" w:themeColor="text1"/>
          <w:sz w:val="28"/>
          <w:szCs w:val="28"/>
        </w:rPr>
        <w:t>, дыхательных смесей, методов погружения, а также при испытании водолазной техники водолазами и другим гражданским персоналом оплата производится в соответствии с пунктами 4 и 5 настоящего приложения в двойном размере.</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7. При выполнении водолазных спусков с использованием автономных средств для транспортировки водолазов, включая водолазные подводные аппараты, а также при использовании индивидуальных буксировщиков и групповых транспортировщиков различных типов за время нахождения на них водолазов под водой почасовая оплата производится в соответствии с пунктами 4 и 5 настоящего приложения в полуторном размере.</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8. За время пребывания под водой во время спуска в </w:t>
      </w:r>
      <w:proofErr w:type="spellStart"/>
      <w:r w:rsidRPr="00E814E4">
        <w:rPr>
          <w:rFonts w:ascii="Times New Roman" w:hAnsi="Times New Roman" w:cs="Times New Roman"/>
          <w:color w:val="000000" w:themeColor="text1"/>
          <w:sz w:val="28"/>
          <w:szCs w:val="28"/>
        </w:rPr>
        <w:t>гидротанке</w:t>
      </w:r>
      <w:proofErr w:type="spellEnd"/>
      <w:r w:rsidRPr="00E814E4">
        <w:rPr>
          <w:rFonts w:ascii="Times New Roman" w:hAnsi="Times New Roman" w:cs="Times New Roman"/>
          <w:color w:val="000000" w:themeColor="text1"/>
          <w:sz w:val="28"/>
          <w:szCs w:val="28"/>
        </w:rPr>
        <w:t xml:space="preserve"> гипербарического комплекса и в открытых водных бассейнах, размещенных в помещениях, почасовая оплата производится в соответствии с пунктом 4 настоящего приложения с применением уменьшающего коэффициента 0,75.</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9. Время пребывания под водой для оказания помощи утопающему независимо от времени пребывания под водой учитывается за два часа. При поиске водолазами утонувшего учитывается фактическое время их пребывания под водой и дополнительно два часа при поднятии утонувшего на поверхность.</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Оплата указанных работ производится в соответствии с пунктами 4 и 5 настоящего приложения.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10. За тренировочные и квалификационные спуски, в том числе в декомпрессионных камерах, почасовая оплата производится в соответствии с пунктами 4 и 5 настоящего приложения в половинном размере.</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В период обучения профессии водолаза в образовательных организациях (школах, центрах, на курсах) часы пребывания обучающихся под водой не оплачиваются.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11. В случае, когда водолазный спуск не состоялся, водолазам и другому гражданскому персоналу за время пребывания в водолазном колоколе или </w:t>
      </w:r>
      <w:r w:rsidRPr="00E814E4">
        <w:rPr>
          <w:rFonts w:ascii="Times New Roman" w:hAnsi="Times New Roman" w:cs="Times New Roman"/>
          <w:color w:val="000000" w:themeColor="text1"/>
          <w:sz w:val="28"/>
          <w:szCs w:val="28"/>
        </w:rPr>
        <w:lastRenderedPageBreak/>
        <w:t>водолазном отсеке водолазного подводного аппарата оплата производится как за нахождение в барокамере под повышенным давлением.</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12. Время пребывания под водой исчисляется с момента закрытия иллюминатора водолазного шлема (включения на дыхание в аппарат, начала повышения давления в камере) до момента открытия на поверхности иллюминатора водолазного шлема (выключения дыхания из аппарата, снижения давления в камере до атмосферного).</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Время пребывания под водой при проведении водолазных спусков методом длительного пребывания исчисляется с момента закрытия внутренних люков водолазного колокола или водолазного отсека водолазного подводного аппарата после перехода в них водолазов из барокамеры перед началом погружения до момента открытия внутренней крышки люка аппарата для перехода водолазов в барокамеру.</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13. Водолазам 3, 2 и 1 класса и другому гражданскому персоналу, спускающимся под воду для исполнения служебных обязанностей, при общей продолжительности пребывания под водой, в том числе под повышенным давлением, с начала водолазной практики не менее 500 часов выплачивается единовременное вознаграждение в размере 10-кратной суммы тарифной ставки, установленной по I группе размеров тарифных ставок рабочих, работающих в нормальных условиях труда, действующей на момент получения права на вознаграждение.</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За каждые последующие 500 часов пребывания под водой размер единовременного вознаграждения увеличивается на 10-кратную сумму размера тарифной ставки, установленной по I группе размеров тарифных ставок рабочих, работающих в нормальных условиях труда. При этом максимальный размер единовременного вознаграждения, выплаченного за каждые последующие 500 часов, не может превышать 50-кратную сумму размера тарифной ставки, установленной по I группе размеров тарифных ставок рабочих, работающих в нормальных условиях труда. Часы пребывания под водой за время учебной подготовки и переподготовки для выплаты единовременного вознаграждения не учитываются.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14. Оплата труда нештатных водолазов морских (рейдовых) судов обеспечения за время пребывания под водой в целях выполнения водолазных работ производится в соответствии с пунктом 4 настоящего приложения (для глубин погружения до 20 метров). Почасовая оплата производится дополнительно к должностному окладу, выплачиваемому нештатному водолазу по основной должности.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За тренировочные и квалификационные спуски нештатных водолазов почасовая оплата производится в половинном размере.</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Организация водолазных спусков и работы нештатных водолазов должна соответствовать правилам водолазной службы Военно-Морского Флота, а учет их работы производится в журнале водолазных работ в порядке, установленном для штатных водолазов.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15. Настоящие Условия, размеры и порядок выплаты за класс квалификации и время работы под водой водолазов распространяются на водолазов и другой гражданский персонал, имеющих допуски к работе под водой и спускающихся под воду для исполнения служебных обязанностей, независимо от ведомственной принадлежности судов обеспечения и воинских частей, в которых они работают.</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t>Приложение № 4</w:t>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t>к приложению № 2 к приказу</w:t>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t>(п. 71)</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Перечень</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военно-медицинских организаций (подразделений) и должностей, работа в которых дает право гражданскому персоналу на повышение должностных окладов (тарифных ставок) в связи с вредными и (или) опасными условиями труда</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 На основании настоящего Перечня и результатов специальной оценки условий труда руководитель организации утверждает по согласованию с выборным органом первичной профсоюзной организации или иным представительным органом работников должности гражданского персонала, которому с учетом конкретных условий работы в данной организации, подразделении и должности (лечение, обеспечение диагностики, контакт с больными, возможность инфицирования вследствие исполнения должностных обязанностей) повышается должностной оклад (тарифная ставка) за работу в условиях, предусмотренных настоящим Перечнем.</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 Гражданскому персоналу, занятому на работах с разными условиями вредности или опасности, предусмотренными в пунктах 1-32 и 33-41 настоящего Перечня, должностные оклады повышаются на 30 процентов.</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I. Военно-медицинские организации (подразделения) и должности с вредными и (или) опасными условиями труда, работа в которых дает право гражданскому персоналу на повышение должностных окладов (тарифных ставок) на 15 процентов</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 Туберкулезные (противотуберкулезные) организации и их филиалы, филиалы госпиталей для лечения туберкулезных больных; структурные подразделения лечебно-профилактических организаций для больных внелегочными формами туберкулеза.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 Инфекционные клиники, госпитали и их филиалы, отделения, палаты для инфекционных больных, кабинеты инфекционных заболеваний.</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 Клиники, отделения, палаты, кабинеты для кожно-венерологических больных.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4. Отделения (группы, палаты): гемодиализа, для лечения больных с применением методов гемодиализа, </w:t>
      </w:r>
      <w:proofErr w:type="spellStart"/>
      <w:r w:rsidRPr="00E814E4">
        <w:rPr>
          <w:rFonts w:ascii="Times New Roman" w:hAnsi="Times New Roman" w:cs="Times New Roman"/>
          <w:color w:val="000000" w:themeColor="text1"/>
          <w:sz w:val="28"/>
          <w:szCs w:val="28"/>
        </w:rPr>
        <w:t>гемосорбции</w:t>
      </w:r>
      <w:proofErr w:type="spellEnd"/>
      <w:r w:rsidRPr="00E814E4">
        <w:rPr>
          <w:rFonts w:ascii="Times New Roman" w:hAnsi="Times New Roman" w:cs="Times New Roman"/>
          <w:color w:val="000000" w:themeColor="text1"/>
          <w:sz w:val="28"/>
          <w:szCs w:val="28"/>
        </w:rPr>
        <w:t xml:space="preserve">, </w:t>
      </w:r>
      <w:proofErr w:type="spellStart"/>
      <w:r w:rsidRPr="00E814E4">
        <w:rPr>
          <w:rFonts w:ascii="Times New Roman" w:hAnsi="Times New Roman" w:cs="Times New Roman"/>
          <w:color w:val="000000" w:themeColor="text1"/>
          <w:sz w:val="28"/>
          <w:szCs w:val="28"/>
        </w:rPr>
        <w:t>плазмофереза</w:t>
      </w:r>
      <w:proofErr w:type="spellEnd"/>
      <w:r w:rsidRPr="00E814E4">
        <w:rPr>
          <w:rFonts w:ascii="Times New Roman" w:hAnsi="Times New Roman" w:cs="Times New Roman"/>
          <w:color w:val="000000" w:themeColor="text1"/>
          <w:sz w:val="28"/>
          <w:szCs w:val="28"/>
        </w:rPr>
        <w:t xml:space="preserve"> и ультрафильтрации, для новорожденных детей, родовые.</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5. Барокамеры и кессоны.</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6. Центры, клиники, отделения (группы, палаты) анестезиологии-реанимации, реанимации и интенсивной терапии.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7. Хирургические клиники, отделения, палаты стационаров и операционные отделения (блоки), в том числе гравитационной хирургии крови.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8. Рентгеновские, радиологические и рентгенорадиологические центры, клиники, отделы, отделения, лаборатории, группы и кабинеты всех профилей, отделения </w:t>
      </w:r>
      <w:proofErr w:type="spellStart"/>
      <w:r w:rsidRPr="00E814E4">
        <w:rPr>
          <w:rFonts w:ascii="Times New Roman" w:hAnsi="Times New Roman" w:cs="Times New Roman"/>
          <w:color w:val="000000" w:themeColor="text1"/>
          <w:sz w:val="28"/>
          <w:szCs w:val="28"/>
        </w:rPr>
        <w:t>рентгеноударноволнового</w:t>
      </w:r>
      <w:proofErr w:type="spellEnd"/>
      <w:r w:rsidRPr="00E814E4">
        <w:rPr>
          <w:rFonts w:ascii="Times New Roman" w:hAnsi="Times New Roman" w:cs="Times New Roman"/>
          <w:color w:val="000000" w:themeColor="text1"/>
          <w:sz w:val="28"/>
          <w:szCs w:val="28"/>
        </w:rPr>
        <w:t xml:space="preserve"> дистанционного дробления камней; центры, </w:t>
      </w:r>
      <w:r w:rsidRPr="00E814E4">
        <w:rPr>
          <w:rFonts w:ascii="Times New Roman" w:hAnsi="Times New Roman" w:cs="Times New Roman"/>
          <w:color w:val="000000" w:themeColor="text1"/>
          <w:sz w:val="28"/>
          <w:szCs w:val="28"/>
        </w:rPr>
        <w:lastRenderedPageBreak/>
        <w:t>отделения, кабинеты рентгенохирургических методов диагностики и лечения.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9. Медицинский персонал, работающий на лазерных установках; специалисты, обслуживающие лазерные установки.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10. Психотерапевтические кабинеты госпиталей, лечебно-диагностических и консультативно-диагностических центров и амбулаторно-поликлинических организаций (подразделений).</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11. Отделения, палаты, кабинеты, в которых основным методом лечения является длительное применение больших доз химиотерапевтических препаратов.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12. Центры, палаты, кабинеты для онкологических больных.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13. Отделения, палаты, кабинеты для больных с </w:t>
      </w:r>
      <w:proofErr w:type="spellStart"/>
      <w:r w:rsidRPr="00E814E4">
        <w:rPr>
          <w:rFonts w:ascii="Times New Roman" w:hAnsi="Times New Roman" w:cs="Times New Roman"/>
          <w:color w:val="000000" w:themeColor="text1"/>
          <w:sz w:val="28"/>
          <w:szCs w:val="28"/>
        </w:rPr>
        <w:t>гемобластозами</w:t>
      </w:r>
      <w:proofErr w:type="spellEnd"/>
      <w:r w:rsidRPr="00E814E4">
        <w:rPr>
          <w:rFonts w:ascii="Times New Roman" w:hAnsi="Times New Roman" w:cs="Times New Roman"/>
          <w:color w:val="000000" w:themeColor="text1"/>
          <w:sz w:val="28"/>
          <w:szCs w:val="28"/>
        </w:rPr>
        <w:t xml:space="preserve"> и депрессиями кроветворения.</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14. Врачи-анестезиологи-реаниматологи, врачи-рентгенологи, врачи-психиатры, врачи-психиатры-наркологи, врачи-эпидемиологи, врачи по общей гигиене, врачи по коммунальной гигиене, врачи по гигиене труда, врачи-</w:t>
      </w:r>
      <w:proofErr w:type="spellStart"/>
      <w:r w:rsidRPr="00E814E4">
        <w:rPr>
          <w:rFonts w:ascii="Times New Roman" w:hAnsi="Times New Roman" w:cs="Times New Roman"/>
          <w:color w:val="000000" w:themeColor="text1"/>
          <w:sz w:val="28"/>
          <w:szCs w:val="28"/>
        </w:rPr>
        <w:t>дезинфектологи</w:t>
      </w:r>
      <w:proofErr w:type="spellEnd"/>
      <w:r w:rsidRPr="00E814E4">
        <w:rPr>
          <w:rFonts w:ascii="Times New Roman" w:hAnsi="Times New Roman" w:cs="Times New Roman"/>
          <w:color w:val="000000" w:themeColor="text1"/>
          <w:sz w:val="28"/>
          <w:szCs w:val="28"/>
        </w:rPr>
        <w:t>, врачи-паразитологи, врачи-вирусологи, врачи-бактериологи; врачи клинической лабораторной диагностики, лаборанты при работе по исследованию потенциально инфицированных материалов (биологических жидкостей и тканей); врачи-</w:t>
      </w:r>
      <w:proofErr w:type="spellStart"/>
      <w:r w:rsidRPr="00E814E4">
        <w:rPr>
          <w:rFonts w:ascii="Times New Roman" w:hAnsi="Times New Roman" w:cs="Times New Roman"/>
          <w:color w:val="000000" w:themeColor="text1"/>
          <w:sz w:val="28"/>
          <w:szCs w:val="28"/>
        </w:rPr>
        <w:t>дерматовенерологи</w:t>
      </w:r>
      <w:proofErr w:type="spellEnd"/>
      <w:r w:rsidRPr="00E814E4">
        <w:rPr>
          <w:rFonts w:ascii="Times New Roman" w:hAnsi="Times New Roman" w:cs="Times New Roman"/>
          <w:color w:val="000000" w:themeColor="text1"/>
          <w:sz w:val="28"/>
          <w:szCs w:val="28"/>
        </w:rPr>
        <w:t xml:space="preserve">; </w:t>
      </w:r>
      <w:proofErr w:type="spellStart"/>
      <w:r w:rsidRPr="00E814E4">
        <w:rPr>
          <w:rFonts w:ascii="Times New Roman" w:hAnsi="Times New Roman" w:cs="Times New Roman"/>
          <w:color w:val="000000" w:themeColor="text1"/>
          <w:sz w:val="28"/>
          <w:szCs w:val="28"/>
        </w:rPr>
        <w:t>рентгенолаборанты</w:t>
      </w:r>
      <w:proofErr w:type="spellEnd"/>
      <w:r w:rsidRPr="00E814E4">
        <w:rPr>
          <w:rFonts w:ascii="Times New Roman" w:hAnsi="Times New Roman" w:cs="Times New Roman"/>
          <w:color w:val="000000" w:themeColor="text1"/>
          <w:sz w:val="28"/>
          <w:szCs w:val="28"/>
        </w:rPr>
        <w:t>, лаборанты по бактериологии (вирусологии, паразитологии), помощники врачей-эпидемиологов (паразитологов); медицинские дезинфекторы и инструкторы-дезинфекторы; санитарки, препараторы бактериологических, вирусологических и вирусно-</w:t>
      </w:r>
      <w:proofErr w:type="spellStart"/>
      <w:r w:rsidRPr="00E814E4">
        <w:rPr>
          <w:rFonts w:ascii="Times New Roman" w:hAnsi="Times New Roman" w:cs="Times New Roman"/>
          <w:color w:val="000000" w:themeColor="text1"/>
          <w:sz w:val="28"/>
          <w:szCs w:val="28"/>
        </w:rPr>
        <w:t>риккетсиозных</w:t>
      </w:r>
      <w:proofErr w:type="spellEnd"/>
      <w:r w:rsidRPr="00E814E4">
        <w:rPr>
          <w:rFonts w:ascii="Times New Roman" w:hAnsi="Times New Roman" w:cs="Times New Roman"/>
          <w:color w:val="000000" w:themeColor="text1"/>
          <w:sz w:val="28"/>
          <w:szCs w:val="28"/>
        </w:rPr>
        <w:t xml:space="preserve"> лабораторий; водители при исполнении должностных обязанностей дезинфектора; фасовщики, санитарки (мойщицы) аптек; операторы стиральных машин и парикмахеры, обслуживающие больных инфекционных и туберкулезных отделений; официанты, обслуживающие больных инфекционных и туберкулезных отделений при отсутствии должностей санитарок (буфетчиц) в этих отделениях; мойщики посуды, занятые мытьем столовой посуды в инфекционных и туберкулезных отделениях.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15. Персонал физиотерапевтических отделений, кабинетов, </w:t>
      </w:r>
      <w:proofErr w:type="spellStart"/>
      <w:r w:rsidRPr="00E814E4">
        <w:rPr>
          <w:rFonts w:ascii="Times New Roman" w:hAnsi="Times New Roman" w:cs="Times New Roman"/>
          <w:color w:val="000000" w:themeColor="text1"/>
          <w:sz w:val="28"/>
          <w:szCs w:val="28"/>
        </w:rPr>
        <w:t>бальнео</w:t>
      </w:r>
      <w:proofErr w:type="spellEnd"/>
      <w:r w:rsidRPr="00E814E4">
        <w:rPr>
          <w:rFonts w:ascii="Times New Roman" w:hAnsi="Times New Roman" w:cs="Times New Roman"/>
          <w:color w:val="000000" w:themeColor="text1"/>
          <w:sz w:val="28"/>
          <w:szCs w:val="28"/>
        </w:rPr>
        <w:t xml:space="preserve">- и грязелечебниц, отделений, кабинетов, занятый: обслуживанием больных в помещениях сероводородных, сернистых и </w:t>
      </w:r>
      <w:proofErr w:type="spellStart"/>
      <w:r w:rsidRPr="00E814E4">
        <w:rPr>
          <w:rFonts w:ascii="Times New Roman" w:hAnsi="Times New Roman" w:cs="Times New Roman"/>
          <w:color w:val="000000" w:themeColor="text1"/>
          <w:sz w:val="28"/>
          <w:szCs w:val="28"/>
        </w:rPr>
        <w:t>углесероводородных</w:t>
      </w:r>
      <w:proofErr w:type="spellEnd"/>
      <w:r w:rsidRPr="00E814E4">
        <w:rPr>
          <w:rFonts w:ascii="Times New Roman" w:hAnsi="Times New Roman" w:cs="Times New Roman"/>
          <w:color w:val="000000" w:themeColor="text1"/>
          <w:sz w:val="28"/>
          <w:szCs w:val="28"/>
        </w:rPr>
        <w:t xml:space="preserve"> ванн и грязей, отпуском радоновых ванн и (или) озокеритовых процедур, подогревом и подвозкой грязей, приготовлением искусственной сероводородной воды, постоянным обслуживанием оборудования и помещений сероводородных, сернистых и </w:t>
      </w:r>
      <w:proofErr w:type="spellStart"/>
      <w:r w:rsidRPr="00E814E4">
        <w:rPr>
          <w:rFonts w:ascii="Times New Roman" w:hAnsi="Times New Roman" w:cs="Times New Roman"/>
          <w:color w:val="000000" w:themeColor="text1"/>
          <w:sz w:val="28"/>
          <w:szCs w:val="28"/>
        </w:rPr>
        <w:t>углесероводородных</w:t>
      </w:r>
      <w:proofErr w:type="spellEnd"/>
      <w:r w:rsidRPr="00E814E4">
        <w:rPr>
          <w:rFonts w:ascii="Times New Roman" w:hAnsi="Times New Roman" w:cs="Times New Roman"/>
          <w:color w:val="000000" w:themeColor="text1"/>
          <w:sz w:val="28"/>
          <w:szCs w:val="28"/>
        </w:rPr>
        <w:t xml:space="preserve"> и радоновых ванн, физиотерапевтических лечебниц (отделений), обслуживанием оборудования подвалов, нагревательных приборов ванных зданий, насосных станций, смесителей и резервуаров, трубопроводов и оголовок буровых скважин сероводородных, сернистых и </w:t>
      </w:r>
      <w:proofErr w:type="spellStart"/>
      <w:r w:rsidRPr="00E814E4">
        <w:rPr>
          <w:rFonts w:ascii="Times New Roman" w:hAnsi="Times New Roman" w:cs="Times New Roman"/>
          <w:color w:val="000000" w:themeColor="text1"/>
          <w:sz w:val="28"/>
          <w:szCs w:val="28"/>
        </w:rPr>
        <w:t>углесероводородных</w:t>
      </w:r>
      <w:proofErr w:type="spellEnd"/>
      <w:r w:rsidRPr="00E814E4">
        <w:rPr>
          <w:rFonts w:ascii="Times New Roman" w:hAnsi="Times New Roman" w:cs="Times New Roman"/>
          <w:color w:val="000000" w:themeColor="text1"/>
          <w:sz w:val="28"/>
          <w:szCs w:val="28"/>
        </w:rPr>
        <w:t xml:space="preserve"> вод и радоновых ванн.</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16. Медицинский персонал, обслуживающий аппараты УВЧ любой мощности (при проведении в месяц не менее 10 процедур в смену).</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17. Медицинский персонал приемных отделений стационаров лечебно-профилактических организаций (клиник).</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18. Персонал централизованных стерилизационных.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19. Персонал отделений заготовки крови и ее компонентов станции переливания крови, центра (крови и тканей) Военно-медицинской академии, </w:t>
      </w:r>
      <w:r w:rsidRPr="00E814E4">
        <w:rPr>
          <w:rFonts w:ascii="Times New Roman" w:hAnsi="Times New Roman" w:cs="Times New Roman"/>
          <w:color w:val="000000" w:themeColor="text1"/>
          <w:sz w:val="28"/>
          <w:szCs w:val="28"/>
        </w:rPr>
        <w:lastRenderedPageBreak/>
        <w:t>предусмотренный исключительно для работы по заготовке и хранению в замороженном состоянии компонентов крови и костного мозга.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20. Отделения (кабинеты) ультразвуковой диагностики.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21. Эндоскопические отделения (кабинеты).</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22. Лаборатории, отделы, отделения при работе: с живыми возбудителями инфекционных заболеваний (или больными животными); с вирусами, вызывающими заболевания; с агрессивными средами и химическими реагентами; по исследованию потенциально инфицированных материалов (биологических жидкостей и тканей); на микроскопах и полярископах с применением токсических иммерсионных жидкостей и иммерсионных объективов.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23. Медицинский персонал лабораторий (отделов, отделений), предусмотренный для постоянной работы по постановке реакций иммобилизации бледных трепонем.</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24. Подземные медицинские пункты.</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25. Медицинский персонал за время выполнения рейсов по эвакуации раненых и больных авиационными средствами.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26. Фармацевтический персонал аптек и фармацевтических центров, кроме занятого исключительно отпуском лекарств без рецептов.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27. Фармацевтический персонал центров обеспечения медицинской техникой и имуществом, медицинских складов, баз хранения военной техники и имущества (медицинских), обособленных отделов хранения медицинского имущества, кадра управления медицинской бригады (армии, корпуса), медицинских депо, непосредственно занятый расфасовкой и контролем медикаментов.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28. Фармацевтический персонал контрольно-аналитических лабораторий, непосредственно выполняющий работу по анализу лекарственных средств.</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29. Отделы (лаборатории, отделения, группы, пункты) организаций санитарно-эпидемиологического надзора: заведующие (начальники), врачи-вирусологи, врачи-бактериологи, врачи-эпидемиологи, врачи-паразитологи, врачи-</w:t>
      </w:r>
      <w:proofErr w:type="spellStart"/>
      <w:r w:rsidRPr="00E814E4">
        <w:rPr>
          <w:rFonts w:ascii="Times New Roman" w:hAnsi="Times New Roman" w:cs="Times New Roman"/>
          <w:color w:val="000000" w:themeColor="text1"/>
          <w:sz w:val="28"/>
          <w:szCs w:val="28"/>
        </w:rPr>
        <w:t>дезинфектологи</w:t>
      </w:r>
      <w:proofErr w:type="spellEnd"/>
      <w:r w:rsidRPr="00E814E4">
        <w:rPr>
          <w:rFonts w:ascii="Times New Roman" w:hAnsi="Times New Roman" w:cs="Times New Roman"/>
          <w:color w:val="000000" w:themeColor="text1"/>
          <w:sz w:val="28"/>
          <w:szCs w:val="28"/>
        </w:rPr>
        <w:t>, врачи по общей гигиене, врачи по коммунальной гигиене, врачи по гигиене труда, врачи по санитарно-гигиеническим лабораторным исследованиям, врачи клинической лабораторной диагностики, инженеры, энтомологи, биологи, зоологи, инженеры-физики, помощники врачей-эпидемиологов (паразитологов), помощники энтомологов, помощники врачей по коммунальной гигиене, помощники врачей по гигиене труда, помощники врачей по общей гигиене, лаборанты, фельдшеры (фельдшеры-лаборанты), техники, инструкторы-дезинфекторы, дезинфекторы, санитарки, заведующие вивариями, рабочие по уходу за животными при работе с зараженными животными, кладовщики (занятые получением, фасовкой дезинфекционных средств, химреактивов, кислот, щелочей).</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30. Весь гражданский персонал отделов (отделений, групп, лабораторий) радиационной гигиены организаций санитарно-эпидемиологического надзора.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31. Весь гражданский персонал отделов (отделений) особо опасных инфекций организаций санитарно-эпидемиологического надзора.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32. Лечебно-профилактические организации, в том числе санатории, и их структурные подразделения, предназначенные для детей с поражением центральной нервной системы с нарушением функций опорно-двигательного аппарата.</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II. Военно-медицинские организации (подразделения) и должности с вредными и (или) опасными условиями труда, работа в которых дает право гражданскому персоналу на повышение должностных окладов (тарифных ставок) на 25 процентов</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33. Противочумные организации.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34. Лаборатории (отделения, группы) организаций санитарно-эпидемиологического надзора: врачи клинической лабораторной диагностики, инженеры, лаборанты, фельдшеры-лаборанты, техники, работающие на аппаратах с открытой ртутью, в том числе занятые обслуживанием полярографов; лаборатории отделов особо опасных инфекций центров государственного санитарно-эпидемиологического надзора.</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35. Клиники, отделения, палаты и кабинеты для лечения психически больных и лиц, страдающих хроническим алкоголизмом и наркоманией; наркологические отделения, палаты и кабинеты.</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36. </w:t>
      </w:r>
      <w:proofErr w:type="spellStart"/>
      <w:r w:rsidRPr="00E814E4">
        <w:rPr>
          <w:rFonts w:ascii="Times New Roman" w:hAnsi="Times New Roman" w:cs="Times New Roman"/>
          <w:color w:val="000000" w:themeColor="text1"/>
          <w:sz w:val="28"/>
          <w:szCs w:val="28"/>
        </w:rPr>
        <w:t>Барооперационные</w:t>
      </w:r>
      <w:proofErr w:type="spellEnd"/>
      <w:r w:rsidRPr="00E814E4">
        <w:rPr>
          <w:rFonts w:ascii="Times New Roman" w:hAnsi="Times New Roman" w:cs="Times New Roman"/>
          <w:color w:val="000000" w:themeColor="text1"/>
          <w:sz w:val="28"/>
          <w:szCs w:val="28"/>
        </w:rPr>
        <w:t>.</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37. Центры судебно-медицинских и криминалистических экспертиз; судебно-медицинские лаборатории; отделы и отделения: судебно-медицинской экспертизы, медико-криминалистической идентификации, криминалистики (медико-криминалистических методов исследования), судебно-баллистической экспертизы кафедры судебной медицины (с моргом).</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38. Центры, клиники, отделения (палаты): для больных с поражением спинного мозга, сопровождающимся параличом (парезом) нижних (или верхних и нижних) конечностей и расстройством функций тазовых органов; для ожоговых больных; для больных с острыми отравлениями; неврологические для больных с нарушением мозгового кровообращения; для лечения больных с хирургическими гнойными заболеваниями и осложнениями всех профилей.</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39. Лечебно-профилактические организации, в том числе санатории, и их структурные подразделения, предназначенные для детей с поражением центральной нервной системы (с органическими поражениями центральной нервной системы) с нарушением психики.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40. </w:t>
      </w:r>
      <w:proofErr w:type="gramStart"/>
      <w:r w:rsidRPr="00E814E4">
        <w:rPr>
          <w:rFonts w:ascii="Times New Roman" w:hAnsi="Times New Roman" w:cs="Times New Roman"/>
          <w:color w:val="000000" w:themeColor="text1"/>
          <w:sz w:val="28"/>
          <w:szCs w:val="28"/>
        </w:rPr>
        <w:t>Патолого-анатомические</w:t>
      </w:r>
      <w:proofErr w:type="gramEnd"/>
      <w:r w:rsidRPr="00E814E4">
        <w:rPr>
          <w:rFonts w:ascii="Times New Roman" w:hAnsi="Times New Roman" w:cs="Times New Roman"/>
          <w:color w:val="000000" w:themeColor="text1"/>
          <w:sz w:val="28"/>
          <w:szCs w:val="28"/>
        </w:rPr>
        <w:t xml:space="preserve"> бюро, лаборатории (прозекторские морги), отделения; отделения заготовки и консервации трупных тканей, органов и крови; учебный кабинет (с моргом) кафедры нормальной анатомии.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41. Туберкулезные (противотуберкулезные) организации, клиники, отделения, палаты, кабинеты, предназначенные для лечения легочных больных.</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III. Военно-медицинские организации (подразделения) и должности с вредными и (или) опасными условиями труда, работа в которых дает право гражданскому персоналу на повышение должностных окладов (тарифных ставок) на 40 процентов</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42. Отделы, отделения (комиссии) судебно-психиатрической экспертизы.</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IV. Военно-медицинские организации (подразделения) и должности, работа в </w:t>
      </w:r>
      <w:r w:rsidRPr="00E814E4">
        <w:rPr>
          <w:rFonts w:ascii="Times New Roman" w:hAnsi="Times New Roman" w:cs="Times New Roman"/>
          <w:color w:val="000000" w:themeColor="text1"/>
          <w:sz w:val="28"/>
          <w:szCs w:val="28"/>
        </w:rPr>
        <w:lastRenderedPageBreak/>
        <w:t>которых дает право гражданскому персоналу на повышение должностных окладов (тарифных ставок) за работу с вирусом СПИДа или обеспечение диагностики, лечения и непосредственное обслуживание больных СПИДом на 60 процентов</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43. Организации (подразделения), предназначенные для лечения и непосредственного обслуживания больных СПИДом и ВИЧ-инфицированных.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44. Организации (подразделения), осуществляющие проведение консультаций, осмотров, оказание медицинской помощи, проведение судебно-медицинской экспертизы и другой работы, обусловленной непосредственным контактом с больными СПИДом и ВИЧ-инфицированными.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45. Лаборатории, которые предназначены для обследования на ВИЧ-инфекцию, исследования крови и биологических жидкостей от больных СПИДом и ВИЧ-инфицированных.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46. Научно-исследовательские подразделения, привлеченные к выполнению научной тематики по проблеме СПИДа.</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 xml:space="preserve"> </w:t>
      </w:r>
    </w:p>
    <w:p w:rsidR="00E814E4" w:rsidRDefault="00E814E4">
      <w:pPr>
        <w:widowControl/>
        <w:autoSpaceDE/>
        <w:autoSpaceDN/>
        <w:adjustRightInd/>
        <w:spacing w:after="160" w:line="259" w:lineRule="auto"/>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lastRenderedPageBreak/>
        <w:t>Приложение № 5</w:t>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t>к приложению № 2 к приказу</w:t>
      </w:r>
    </w:p>
    <w:p w:rsidR="00E814E4" w:rsidRPr="00E814E4" w:rsidRDefault="00E814E4" w:rsidP="00E814E4">
      <w:pPr>
        <w:jc w:val="right"/>
        <w:rPr>
          <w:rFonts w:ascii="Times New Roman" w:hAnsi="Times New Roman" w:cs="Times New Roman"/>
          <w:b/>
          <w:color w:val="000000" w:themeColor="text1"/>
          <w:sz w:val="28"/>
          <w:szCs w:val="28"/>
        </w:rPr>
      </w:pPr>
      <w:r w:rsidRPr="00E814E4">
        <w:rPr>
          <w:rFonts w:ascii="Times New Roman" w:hAnsi="Times New Roman" w:cs="Times New Roman"/>
          <w:b/>
          <w:color w:val="000000" w:themeColor="text1"/>
          <w:sz w:val="28"/>
          <w:szCs w:val="28"/>
        </w:rPr>
        <w:t>(п. 72)</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Перечень военно-медицинских и научно-исследовательских организаций (подразделений), профессий и должностей с опасными для здоровья условиями труда, работа в которых дает право гражданскому персоналу на получение компенсационной выплаты (надбавки) за диагностику и лечение ВИЧ-инфицированных, а также за работу с материалами, содержащими вирус иммунодефицита человека</w:t>
      </w:r>
    </w:p>
    <w:p w:rsidR="00E814E4" w:rsidRPr="00E814E4" w:rsidRDefault="00E814E4" w:rsidP="00E814E4">
      <w:pPr>
        <w:rPr>
          <w:rFonts w:ascii="Times New Roman" w:hAnsi="Times New Roman" w:cs="Times New Roman"/>
          <w:color w:val="000000" w:themeColor="text1"/>
          <w:sz w:val="28"/>
          <w:szCs w:val="28"/>
        </w:rPr>
      </w:pP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Должность</w:t>
      </w:r>
      <w:r w:rsidRPr="00E814E4">
        <w:rPr>
          <w:rFonts w:ascii="Times New Roman" w:hAnsi="Times New Roman" w:cs="Times New Roman"/>
          <w:color w:val="000000" w:themeColor="text1"/>
          <w:sz w:val="28"/>
          <w:szCs w:val="28"/>
        </w:rPr>
        <w:tab/>
        <w:t>Характер выполняемой работы</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1. Военно-медицинские организации (подразделения), предназначенные для лечения больных СПИДом и ВИЧ-инфицированных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Руководители, врачи, специалисты, медицинский персонал и рабочие</w:t>
      </w:r>
      <w:r w:rsidRPr="00E814E4">
        <w:rPr>
          <w:rFonts w:ascii="Times New Roman" w:hAnsi="Times New Roman" w:cs="Times New Roman"/>
          <w:color w:val="000000" w:themeColor="text1"/>
          <w:sz w:val="28"/>
          <w:szCs w:val="28"/>
        </w:rPr>
        <w:tab/>
        <w:t>Лечение и непосредственное обслуживание больных СПИДом и ВИЧ-инфицированных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2. Военно-медицинские организации (подразделения), за исключением перечисленных в пункте 1</w:t>
      </w:r>
      <w:r w:rsidRPr="00E814E4">
        <w:rPr>
          <w:rFonts w:ascii="Times New Roman" w:hAnsi="Times New Roman" w:cs="Times New Roman"/>
          <w:color w:val="000000" w:themeColor="text1"/>
          <w:sz w:val="28"/>
          <w:szCs w:val="28"/>
        </w:rPr>
        <w:cr/>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Руководители, врачи, специалисты, медицинский персонал и рабочие</w:t>
      </w:r>
      <w:r w:rsidRPr="00E814E4">
        <w:rPr>
          <w:rFonts w:ascii="Times New Roman" w:hAnsi="Times New Roman" w:cs="Times New Roman"/>
          <w:color w:val="000000" w:themeColor="text1"/>
          <w:sz w:val="28"/>
          <w:szCs w:val="28"/>
        </w:rPr>
        <w:tab/>
        <w:t xml:space="preserve">Непосредственный контакт с больными СПИДом и ВИЧ-инфицированными при проведении </w:t>
      </w:r>
      <w:proofErr w:type="spellStart"/>
      <w:r w:rsidRPr="00E814E4">
        <w:rPr>
          <w:rFonts w:ascii="Times New Roman" w:hAnsi="Times New Roman" w:cs="Times New Roman"/>
          <w:color w:val="000000" w:themeColor="text1"/>
          <w:sz w:val="28"/>
          <w:szCs w:val="28"/>
        </w:rPr>
        <w:t>эпидрасследований</w:t>
      </w:r>
      <w:proofErr w:type="spellEnd"/>
      <w:r w:rsidRPr="00E814E4">
        <w:rPr>
          <w:rFonts w:ascii="Times New Roman" w:hAnsi="Times New Roman" w:cs="Times New Roman"/>
          <w:color w:val="000000" w:themeColor="text1"/>
          <w:sz w:val="28"/>
          <w:szCs w:val="28"/>
        </w:rPr>
        <w:t>, консультаций, осмотров, судебно-медицинской экспертизы, оказании медицинской помощи и проведении другой работы</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3. Лаборатории (отделы, отделения) военно-медицинских организаций и Военно-медицинской академии, предназначенные для обследования на ВИЧ-инфекцию и исследования крови и биологических жидкостей от больных СПИДом и ВИЧ-инфицированных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Руководители, врачи, специалисты, медицинский персонал и рабочие</w:t>
      </w:r>
      <w:r w:rsidRPr="00E814E4">
        <w:rPr>
          <w:rFonts w:ascii="Times New Roman" w:hAnsi="Times New Roman" w:cs="Times New Roman"/>
          <w:color w:val="000000" w:themeColor="text1"/>
          <w:sz w:val="28"/>
          <w:szCs w:val="28"/>
        </w:rPr>
        <w:tab/>
        <w:t>Проведение всех видов лабораторных исследований крови и материалов, поступающих от больных СПИДом и ВИЧ-инфицированных</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4. Научно-исследовательские подразделения Военно-медицинской академии</w:t>
      </w:r>
    </w:p>
    <w:p w:rsidR="00E814E4" w:rsidRPr="00E814E4"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Научные сотрудники, руководители, специалисты, медицинский персонал и рабочие</w:t>
      </w:r>
      <w:r w:rsidRPr="00E814E4">
        <w:rPr>
          <w:rFonts w:ascii="Times New Roman" w:hAnsi="Times New Roman" w:cs="Times New Roman"/>
          <w:color w:val="000000" w:themeColor="text1"/>
          <w:sz w:val="28"/>
          <w:szCs w:val="28"/>
        </w:rPr>
        <w:tab/>
        <w:t>Привлечение к выполнению научной тематики по проблеме СПИДа и контакт с больными, ВИЧ-инфицированными и потенциально зараженным ВИЧ-материалом (в том числе с животными)</w:t>
      </w:r>
    </w:p>
    <w:p w:rsidR="00E814E4" w:rsidRPr="00E814E4" w:rsidRDefault="00E814E4" w:rsidP="00E814E4">
      <w:pPr>
        <w:rPr>
          <w:rFonts w:ascii="Times New Roman" w:hAnsi="Times New Roman" w:cs="Times New Roman"/>
          <w:color w:val="000000" w:themeColor="text1"/>
          <w:sz w:val="28"/>
          <w:szCs w:val="28"/>
        </w:rPr>
      </w:pPr>
    </w:p>
    <w:p w:rsidR="00E814E4" w:rsidRPr="004461AD" w:rsidRDefault="00E814E4" w:rsidP="00E814E4">
      <w:pPr>
        <w:rPr>
          <w:rFonts w:ascii="Times New Roman" w:hAnsi="Times New Roman" w:cs="Times New Roman"/>
          <w:color w:val="000000" w:themeColor="text1"/>
          <w:sz w:val="28"/>
          <w:szCs w:val="28"/>
        </w:rPr>
      </w:pPr>
      <w:r w:rsidRPr="00E814E4">
        <w:rPr>
          <w:rFonts w:ascii="Times New Roman" w:hAnsi="Times New Roman" w:cs="Times New Roman"/>
          <w:color w:val="000000" w:themeColor="text1"/>
          <w:sz w:val="28"/>
          <w:szCs w:val="28"/>
        </w:rPr>
        <w:t>На основании настоящего Перечня руководитель организации утверждает по согласованию с выборным органом первичной профсоюзной организации или иным представительным органом работников должности гражданского персонала, которому с учетом конкретных условий работы в данной организации, подразделении и должности (лечение, обеспечение диагностики, непосредственное обслуживание или контакт с больными) устанавливается компенсационная выплата (надбавка) в размере 20 процентов должностного оклада (тарифной ставки), в том числе за каждый час работы в условиях, предусмотренных настоящим Перечнем.</w:t>
      </w:r>
      <w:bookmarkStart w:id="167" w:name="_GoBack"/>
      <w:bookmarkEnd w:id="167"/>
    </w:p>
    <w:bookmarkEnd w:id="166"/>
    <w:sectPr w:rsidR="00E814E4" w:rsidRPr="004461AD" w:rsidSect="004461A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79"/>
    <w:rsid w:val="004461AD"/>
    <w:rsid w:val="004D5940"/>
    <w:rsid w:val="00571221"/>
    <w:rsid w:val="00812F79"/>
    <w:rsid w:val="00B77191"/>
    <w:rsid w:val="00E1050A"/>
    <w:rsid w:val="00E814E4"/>
    <w:rsid w:val="00F2398D"/>
    <w:rsid w:val="00F3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9F560-5F7D-4E4B-8081-65D3F8F1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1A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461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61AD"/>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461AD"/>
    <w:rPr>
      <w:b/>
      <w:color w:val="26282F"/>
    </w:rPr>
  </w:style>
  <w:style w:type="character" w:customStyle="1" w:styleId="a4">
    <w:name w:val="Гипертекстовая ссылка"/>
    <w:basedOn w:val="a3"/>
    <w:uiPriority w:val="99"/>
    <w:rsid w:val="004461AD"/>
    <w:rPr>
      <w:rFonts w:cs="Times New Roman"/>
      <w:b w:val="0"/>
      <w:color w:val="106BBE"/>
    </w:rPr>
  </w:style>
  <w:style w:type="paragraph" w:customStyle="1" w:styleId="a5">
    <w:name w:val="Нормальный (таблица)"/>
    <w:basedOn w:val="a"/>
    <w:next w:val="a"/>
    <w:uiPriority w:val="99"/>
    <w:rsid w:val="004461AD"/>
    <w:pPr>
      <w:ind w:firstLine="0"/>
    </w:pPr>
  </w:style>
  <w:style w:type="paragraph" w:customStyle="1" w:styleId="a6">
    <w:name w:val="Прижатый влево"/>
    <w:basedOn w:val="a"/>
    <w:next w:val="a"/>
    <w:uiPriority w:val="99"/>
    <w:rsid w:val="004461AD"/>
    <w:pPr>
      <w:ind w:firstLine="0"/>
      <w:jc w:val="left"/>
    </w:pPr>
  </w:style>
  <w:style w:type="character" w:customStyle="1" w:styleId="a7">
    <w:name w:val="Утратил силу"/>
    <w:basedOn w:val="a3"/>
    <w:uiPriority w:val="99"/>
    <w:rsid w:val="004461AD"/>
    <w:rPr>
      <w:rFonts w:cs="Times New Roman"/>
      <w:b w:val="0"/>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18396.7" TargetMode="External"/><Relationship Id="rId13" Type="http://schemas.openxmlformats.org/officeDocument/2006/relationships/hyperlink" Target="garantF1://92714.0" TargetMode="External"/><Relationship Id="rId18" Type="http://schemas.openxmlformats.org/officeDocument/2006/relationships/hyperlink" Target="garantF1://78405.5105" TargetMode="External"/><Relationship Id="rId3" Type="http://schemas.openxmlformats.org/officeDocument/2006/relationships/webSettings" Target="webSettings.xml"/><Relationship Id="rId21" Type="http://schemas.openxmlformats.org/officeDocument/2006/relationships/hyperlink" Target="garantF1://12025268.8105" TargetMode="External"/><Relationship Id="rId7" Type="http://schemas.openxmlformats.org/officeDocument/2006/relationships/hyperlink" Target="garantF1://99548.1002" TargetMode="External"/><Relationship Id="rId12" Type="http://schemas.openxmlformats.org/officeDocument/2006/relationships/hyperlink" Target="garantF1://92714.1000" TargetMode="External"/><Relationship Id="rId17" Type="http://schemas.openxmlformats.org/officeDocument/2006/relationships/hyperlink" Target="garantF1://12025268.8105" TargetMode="External"/><Relationship Id="rId2" Type="http://schemas.openxmlformats.org/officeDocument/2006/relationships/settings" Target="settings.xml"/><Relationship Id="rId16" Type="http://schemas.openxmlformats.org/officeDocument/2006/relationships/hyperlink" Target="garantF1://92235.0" TargetMode="External"/><Relationship Id="rId20" Type="http://schemas.openxmlformats.org/officeDocument/2006/relationships/hyperlink" Target="garantF1://78405.5125" TargetMode="External"/><Relationship Id="rId1" Type="http://schemas.openxmlformats.org/officeDocument/2006/relationships/styles" Target="styles.xml"/><Relationship Id="rId6" Type="http://schemas.openxmlformats.org/officeDocument/2006/relationships/hyperlink" Target="garantF1://94788.0" TargetMode="External"/><Relationship Id="rId11" Type="http://schemas.openxmlformats.org/officeDocument/2006/relationships/hyperlink" Target="garantF1://12025268.151" TargetMode="External"/><Relationship Id="rId5" Type="http://schemas.openxmlformats.org/officeDocument/2006/relationships/hyperlink" Target="garantF1://92713.0" TargetMode="External"/><Relationship Id="rId15" Type="http://schemas.openxmlformats.org/officeDocument/2006/relationships/hyperlink" Target="garantF1://99548.1001" TargetMode="External"/><Relationship Id="rId23" Type="http://schemas.openxmlformats.org/officeDocument/2006/relationships/theme" Target="theme/theme1.xml"/><Relationship Id="rId10" Type="http://schemas.openxmlformats.org/officeDocument/2006/relationships/hyperlink" Target="garantF1://78835.0" TargetMode="External"/><Relationship Id="rId19" Type="http://schemas.openxmlformats.org/officeDocument/2006/relationships/hyperlink" Target="garantF1://78405.5123" TargetMode="External"/><Relationship Id="rId4" Type="http://schemas.openxmlformats.org/officeDocument/2006/relationships/hyperlink" Target="garantF1://92713.1000" TargetMode="External"/><Relationship Id="rId9" Type="http://schemas.openxmlformats.org/officeDocument/2006/relationships/hyperlink" Target="garantF1://12025268.5" TargetMode="External"/><Relationship Id="rId14" Type="http://schemas.openxmlformats.org/officeDocument/2006/relationships/hyperlink" Target="garantF1://9478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17013</Words>
  <Characters>96979</Characters>
  <Application>Microsoft Office Word</Application>
  <DocSecurity>0</DocSecurity>
  <Lines>808</Lines>
  <Paragraphs>227</Paragraphs>
  <ScaleCrop>false</ScaleCrop>
  <LinksUpToDate>false</LinksUpToDate>
  <CharactersWithSpaces>113765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2023-02-21T10:32:00Z</dcterms:created>
  <dcterms:modified xsi:type="dcterms:W3CDTF">2023-02-21T10:37:00Z</dcterms:modified>
</cp:coreProperties>
</file>