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74" w:rsidRPr="005C6605" w:rsidRDefault="00E56B24" w:rsidP="00F75274">
      <w:pPr>
        <w:pStyle w:val="1"/>
        <w:spacing w:before="0" w:after="0"/>
        <w:rPr>
          <w:rFonts w:ascii="Times New Roman" w:hAnsi="Times New Roman" w:cs="Times New Roman"/>
          <w:color w:val="auto"/>
          <w:sz w:val="28"/>
          <w:szCs w:val="28"/>
        </w:rPr>
      </w:pPr>
      <w:r>
        <w:fldChar w:fldCharType="begin"/>
      </w:r>
      <w:r>
        <w:instrText xml:space="preserve"> HYPERLINK "garantF1://403643686.0" </w:instrText>
      </w:r>
      <w:r>
        <w:fldChar w:fldCharType="separate"/>
      </w:r>
      <w:r w:rsidR="00F75274" w:rsidRPr="005C6605">
        <w:rPr>
          <w:rStyle w:val="a3"/>
          <w:rFonts w:ascii="Times New Roman" w:hAnsi="Times New Roman" w:cs="Times New Roman"/>
          <w:bCs w:val="0"/>
          <w:color w:val="auto"/>
          <w:sz w:val="28"/>
          <w:szCs w:val="28"/>
        </w:rPr>
        <w:t>При</w:t>
      </w:r>
      <w:bookmarkStart w:id="0" w:name="_GoBack"/>
      <w:bookmarkEnd w:id="0"/>
      <w:r w:rsidR="00F75274" w:rsidRPr="005C6605">
        <w:rPr>
          <w:rStyle w:val="a3"/>
          <w:rFonts w:ascii="Times New Roman" w:hAnsi="Times New Roman" w:cs="Times New Roman"/>
          <w:bCs w:val="0"/>
          <w:color w:val="auto"/>
          <w:sz w:val="28"/>
          <w:szCs w:val="28"/>
        </w:rPr>
        <w:t xml:space="preserve">каз Министра обороны РФ от 10 января 2022 г. </w:t>
      </w:r>
      <w:r>
        <w:rPr>
          <w:rStyle w:val="a3"/>
          <w:rFonts w:ascii="Times New Roman" w:hAnsi="Times New Roman" w:cs="Times New Roman"/>
          <w:bCs w:val="0"/>
          <w:color w:val="auto"/>
          <w:sz w:val="28"/>
          <w:szCs w:val="28"/>
        </w:rPr>
        <w:t>№</w:t>
      </w:r>
      <w:r w:rsidR="00F75274" w:rsidRPr="005C6605">
        <w:rPr>
          <w:rStyle w:val="a3"/>
          <w:rFonts w:ascii="Times New Roman" w:hAnsi="Times New Roman" w:cs="Times New Roman"/>
          <w:bCs w:val="0"/>
          <w:color w:val="auto"/>
          <w:sz w:val="28"/>
          <w:szCs w:val="28"/>
        </w:rPr>
        <w:t> 6</w:t>
      </w:r>
      <w:r w:rsidR="00F75274" w:rsidRPr="005C6605">
        <w:rPr>
          <w:rStyle w:val="a3"/>
          <w:rFonts w:ascii="Times New Roman" w:hAnsi="Times New Roman" w:cs="Times New Roman"/>
          <w:bCs w:val="0"/>
          <w:color w:val="auto"/>
          <w:sz w:val="28"/>
          <w:szCs w:val="28"/>
        </w:rPr>
        <w:br/>
      </w:r>
      <w:r>
        <w:rPr>
          <w:rStyle w:val="a3"/>
          <w:rFonts w:ascii="Times New Roman" w:hAnsi="Times New Roman" w:cs="Times New Roman"/>
          <w:bCs w:val="0"/>
          <w:color w:val="auto"/>
          <w:sz w:val="28"/>
          <w:szCs w:val="28"/>
        </w:rPr>
        <w:t>«</w:t>
      </w:r>
      <w:r w:rsidR="00F75274" w:rsidRPr="005C6605">
        <w:rPr>
          <w:rStyle w:val="a3"/>
          <w:rFonts w:ascii="Times New Roman" w:hAnsi="Times New Roman" w:cs="Times New Roman"/>
          <w:bCs w:val="0"/>
          <w:color w:val="auto"/>
          <w:sz w:val="28"/>
          <w:szCs w:val="28"/>
        </w:rPr>
        <w:t>Об утверждении Порядка организации и осуществления федерального государственного строительного надзора при строительстве, реконструкции объектов обороны и безопасности, входящих в военную инфраструктуру Вооруженных Сил Российской Федерации, объектов обороны и безопасности войск национальной гвардии Российской Федерации</w:t>
      </w:r>
      <w:r>
        <w:rPr>
          <w:rStyle w:val="a3"/>
          <w:rFonts w:ascii="Times New Roman" w:hAnsi="Times New Roman" w:cs="Times New Roman"/>
          <w:bCs w:val="0"/>
          <w:color w:val="auto"/>
          <w:sz w:val="28"/>
          <w:szCs w:val="28"/>
        </w:rPr>
        <w:t>»</w:t>
      </w:r>
      <w:r>
        <w:rPr>
          <w:rStyle w:val="a3"/>
          <w:rFonts w:ascii="Times New Roman" w:hAnsi="Times New Roman" w:cs="Times New Roman"/>
          <w:bCs w:val="0"/>
          <w:color w:val="auto"/>
          <w:sz w:val="28"/>
          <w:szCs w:val="28"/>
        </w:rPr>
        <w:fldChar w:fldCharType="end"/>
      </w:r>
    </w:p>
    <w:p w:rsidR="00F75274" w:rsidRPr="00217D7C" w:rsidRDefault="00F75274" w:rsidP="00F75274">
      <w:pPr>
        <w:rPr>
          <w:rFonts w:ascii="Times New Roman" w:hAnsi="Times New Roman" w:cs="Times New Roman"/>
          <w:sz w:val="28"/>
          <w:szCs w:val="28"/>
        </w:rPr>
      </w:pPr>
    </w:p>
    <w:p w:rsidR="00F75274" w:rsidRPr="005C6605" w:rsidRDefault="00F75274" w:rsidP="00F75274">
      <w:pPr>
        <w:rPr>
          <w:rFonts w:ascii="Times New Roman" w:hAnsi="Times New Roman" w:cs="Times New Roman"/>
          <w:sz w:val="28"/>
          <w:szCs w:val="28"/>
        </w:rPr>
      </w:pPr>
      <w:proofErr w:type="gramStart"/>
      <w:r w:rsidRPr="005C6605">
        <w:rPr>
          <w:rFonts w:ascii="Times New Roman" w:hAnsi="Times New Roman" w:cs="Times New Roman"/>
          <w:sz w:val="28"/>
          <w:szCs w:val="28"/>
        </w:rPr>
        <w:t xml:space="preserve">В соответствии с </w:t>
      </w:r>
      <w:hyperlink r:id="rId7" w:history="1">
        <w:r w:rsidRPr="005C6605">
          <w:rPr>
            <w:rStyle w:val="a3"/>
            <w:rFonts w:ascii="Times New Roman" w:hAnsi="Times New Roman" w:cs="Times New Roman"/>
            <w:color w:val="auto"/>
            <w:sz w:val="28"/>
            <w:szCs w:val="28"/>
          </w:rPr>
          <w:t>частью 6 статьи 2</w:t>
        </w:r>
      </w:hyperlink>
      <w:r w:rsidRPr="005C6605">
        <w:rPr>
          <w:rFonts w:ascii="Times New Roman" w:hAnsi="Times New Roman" w:cs="Times New Roman"/>
          <w:sz w:val="28"/>
          <w:szCs w:val="28"/>
        </w:rPr>
        <w:t xml:space="preserve"> Федерального закона от 31 июля 2020 г. </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248-ФЗ </w:t>
      </w:r>
      <w:r w:rsidR="00E56B24">
        <w:rPr>
          <w:rFonts w:ascii="Times New Roman" w:hAnsi="Times New Roman" w:cs="Times New Roman"/>
          <w:sz w:val="28"/>
          <w:szCs w:val="28"/>
        </w:rPr>
        <w:t>«</w:t>
      </w:r>
      <w:r w:rsidRPr="005C6605">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(Собрание законодательства Российской Федерации, 2020, </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31, ст. 5007; 2021, </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24, ст. 4188; </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50, ст. 8415), </w:t>
      </w:r>
      <w:hyperlink r:id="rId8" w:history="1">
        <w:r w:rsidRPr="005C6605">
          <w:rPr>
            <w:rStyle w:val="a3"/>
            <w:rFonts w:ascii="Times New Roman" w:hAnsi="Times New Roman" w:cs="Times New Roman"/>
            <w:color w:val="auto"/>
            <w:sz w:val="28"/>
            <w:szCs w:val="28"/>
          </w:rPr>
          <w:t>частью 6 статьи 54</w:t>
        </w:r>
      </w:hyperlink>
      <w:r w:rsidRPr="005C6605">
        <w:rPr>
          <w:rFonts w:ascii="Times New Roman" w:hAnsi="Times New Roman" w:cs="Times New Roman"/>
          <w:sz w:val="28"/>
          <w:szCs w:val="28"/>
        </w:rPr>
        <w:t xml:space="preserve"> Градостроительного кодекса Российской Федерации (Собрание законодательства Российской Федерации, 2005, </w:t>
      </w:r>
      <w:r w:rsidR="00E56B24">
        <w:rPr>
          <w:rFonts w:ascii="Times New Roman" w:hAnsi="Times New Roman" w:cs="Times New Roman"/>
          <w:sz w:val="28"/>
          <w:szCs w:val="28"/>
        </w:rPr>
        <w:t>№</w:t>
      </w:r>
      <w:r w:rsidRPr="005C6605">
        <w:rPr>
          <w:rFonts w:ascii="Times New Roman" w:hAnsi="Times New Roman" w:cs="Times New Roman"/>
          <w:sz w:val="28"/>
          <w:szCs w:val="28"/>
        </w:rPr>
        <w:t> 1, ст. 16;</w:t>
      </w:r>
      <w:proofErr w:type="gramEnd"/>
      <w:r w:rsidRPr="005C6605">
        <w:rPr>
          <w:rFonts w:ascii="Times New Roman" w:hAnsi="Times New Roman" w:cs="Times New Roman"/>
          <w:sz w:val="28"/>
          <w:szCs w:val="28"/>
        </w:rPr>
        <w:t xml:space="preserve"> 2021, </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50, ст. 8415), </w:t>
      </w:r>
      <w:hyperlink r:id="rId9" w:history="1">
        <w:r w:rsidRPr="005C6605">
          <w:rPr>
            <w:rStyle w:val="a3"/>
            <w:rFonts w:ascii="Times New Roman" w:hAnsi="Times New Roman" w:cs="Times New Roman"/>
            <w:color w:val="auto"/>
            <w:sz w:val="28"/>
            <w:szCs w:val="28"/>
          </w:rPr>
          <w:t>подпунктом 69.1 пункта 7</w:t>
        </w:r>
      </w:hyperlink>
      <w:r w:rsidRPr="005C6605">
        <w:rPr>
          <w:rFonts w:ascii="Times New Roman" w:hAnsi="Times New Roman" w:cs="Times New Roman"/>
          <w:sz w:val="28"/>
          <w:szCs w:val="28"/>
        </w:rPr>
        <w:t xml:space="preserve"> Положения о Министерстве обороны Российской Федерации, утвержденного </w:t>
      </w:r>
      <w:hyperlink r:id="rId10" w:history="1">
        <w:r w:rsidRPr="005C6605">
          <w:rPr>
            <w:rStyle w:val="a3"/>
            <w:rFonts w:ascii="Times New Roman" w:hAnsi="Times New Roman" w:cs="Times New Roman"/>
            <w:color w:val="auto"/>
            <w:sz w:val="28"/>
            <w:szCs w:val="28"/>
          </w:rPr>
          <w:t>Указом</w:t>
        </w:r>
      </w:hyperlink>
      <w:r w:rsidRPr="005C6605">
        <w:rPr>
          <w:rFonts w:ascii="Times New Roman" w:hAnsi="Times New Roman" w:cs="Times New Roman"/>
          <w:sz w:val="28"/>
          <w:szCs w:val="28"/>
        </w:rPr>
        <w:t xml:space="preserve"> Президента Российской Федерации от 16 августа 2004 г. </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1082 </w:t>
      </w:r>
      <w:r w:rsidR="00E56B24">
        <w:rPr>
          <w:rFonts w:ascii="Times New Roman" w:hAnsi="Times New Roman" w:cs="Times New Roman"/>
          <w:sz w:val="28"/>
          <w:szCs w:val="28"/>
        </w:rPr>
        <w:t>«</w:t>
      </w:r>
      <w:r w:rsidRPr="005C6605">
        <w:rPr>
          <w:rFonts w:ascii="Times New Roman" w:hAnsi="Times New Roman" w:cs="Times New Roman"/>
          <w:sz w:val="28"/>
          <w:szCs w:val="28"/>
        </w:rPr>
        <w:t>Вопросы Министерства обороны Российской Федерации</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(Собрание законодательства Российской Федерации, 2004, </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34, ст. 3538; </w:t>
      </w:r>
      <w:proofErr w:type="gramStart"/>
      <w:r w:rsidRPr="005C6605">
        <w:rPr>
          <w:rFonts w:ascii="Times New Roman" w:hAnsi="Times New Roman" w:cs="Times New Roman"/>
          <w:sz w:val="28"/>
          <w:szCs w:val="28"/>
        </w:rPr>
        <w:t xml:space="preserve">2017, </w:t>
      </w:r>
      <w:r w:rsidR="00E56B24">
        <w:rPr>
          <w:rFonts w:ascii="Times New Roman" w:hAnsi="Times New Roman" w:cs="Times New Roman"/>
          <w:sz w:val="28"/>
          <w:szCs w:val="28"/>
        </w:rPr>
        <w:t>№</w:t>
      </w:r>
      <w:r w:rsidRPr="005C6605">
        <w:rPr>
          <w:rFonts w:ascii="Times New Roman" w:hAnsi="Times New Roman" w:cs="Times New Roman"/>
          <w:sz w:val="28"/>
          <w:szCs w:val="28"/>
        </w:rPr>
        <w:t> 34, ст. 5264), в целях организации</w:t>
      </w:r>
      <w:r>
        <w:rPr>
          <w:rFonts w:ascii="Times New Roman" w:hAnsi="Times New Roman" w:cs="Times New Roman"/>
          <w:sz w:val="28"/>
          <w:szCs w:val="28"/>
        </w:rPr>
        <w:t xml:space="preserve"> </w:t>
      </w:r>
      <w:r>
        <w:rPr>
          <w:rFonts w:ascii="Times New Roman" w:hAnsi="Times New Roman" w:cs="Times New Roman"/>
          <w:sz w:val="28"/>
          <w:szCs w:val="28"/>
        </w:rPr>
        <w:br/>
      </w:r>
      <w:r w:rsidRPr="005C6605">
        <w:rPr>
          <w:rFonts w:ascii="Times New Roman" w:hAnsi="Times New Roman" w:cs="Times New Roman"/>
          <w:sz w:val="28"/>
          <w:szCs w:val="28"/>
        </w:rPr>
        <w:t xml:space="preserve">и осуществления федерального государственного строительного надзора при строительстве, реконструкции объектов обороны и безопасности, входящих </w:t>
      </w:r>
      <w:r>
        <w:rPr>
          <w:rFonts w:ascii="Times New Roman" w:hAnsi="Times New Roman" w:cs="Times New Roman"/>
          <w:sz w:val="28"/>
          <w:szCs w:val="28"/>
        </w:rPr>
        <w:br/>
      </w:r>
      <w:r w:rsidRPr="005C6605">
        <w:rPr>
          <w:rFonts w:ascii="Times New Roman" w:hAnsi="Times New Roman" w:cs="Times New Roman"/>
          <w:sz w:val="28"/>
          <w:szCs w:val="28"/>
        </w:rPr>
        <w:t>в военную инфраструктуру Вооруженных Сил Российской Федерации, объектов обороны и безопасности войск национальной гвардии Российской Федерации приказываю:</w:t>
      </w:r>
      <w:proofErr w:type="gramEnd"/>
    </w:p>
    <w:p w:rsidR="00F75274" w:rsidRPr="005C6605" w:rsidRDefault="00F75274" w:rsidP="00F75274">
      <w:pPr>
        <w:rPr>
          <w:rFonts w:ascii="Times New Roman" w:hAnsi="Times New Roman" w:cs="Times New Roman"/>
          <w:sz w:val="28"/>
          <w:szCs w:val="28"/>
        </w:rPr>
      </w:pPr>
      <w:bookmarkStart w:id="1" w:name="sub_1"/>
      <w:r w:rsidRPr="005C6605">
        <w:rPr>
          <w:rFonts w:ascii="Times New Roman" w:hAnsi="Times New Roman" w:cs="Times New Roman"/>
          <w:sz w:val="28"/>
          <w:szCs w:val="28"/>
        </w:rPr>
        <w:t>1. Утвердить Порядок организации и осуществления федерального государственного строительного надзора при строительстве, реконструкции объектов обороны и безопасности, входящих в военную инфраструктуру Вооруженных Сил Российской Федерации, объектов обороны и безопасности войск национальной гвардии Российской Федерации (</w:t>
      </w:r>
      <w:hyperlink w:anchor="sub_1000" w:history="1">
        <w:r w:rsidRPr="005C6605">
          <w:rPr>
            <w:rStyle w:val="a3"/>
            <w:rFonts w:ascii="Times New Roman" w:hAnsi="Times New Roman" w:cs="Times New Roman"/>
            <w:color w:val="auto"/>
            <w:sz w:val="28"/>
            <w:szCs w:val="28"/>
          </w:rPr>
          <w:t>приложение</w:t>
        </w:r>
      </w:hyperlink>
      <w:r w:rsidRPr="005C6605">
        <w:rPr>
          <w:rFonts w:ascii="Times New Roman" w:hAnsi="Times New Roman" w:cs="Times New Roman"/>
          <w:sz w:val="28"/>
          <w:szCs w:val="28"/>
        </w:rPr>
        <w:t xml:space="preserve"> </w:t>
      </w:r>
      <w:r>
        <w:rPr>
          <w:rFonts w:ascii="Times New Roman" w:hAnsi="Times New Roman" w:cs="Times New Roman"/>
          <w:sz w:val="28"/>
          <w:szCs w:val="28"/>
        </w:rPr>
        <w:br/>
      </w:r>
      <w:r w:rsidRPr="005C6605">
        <w:rPr>
          <w:rFonts w:ascii="Times New Roman" w:hAnsi="Times New Roman" w:cs="Times New Roman"/>
          <w:sz w:val="28"/>
          <w:szCs w:val="28"/>
        </w:rPr>
        <w:t>к настоящему приказу).</w:t>
      </w:r>
    </w:p>
    <w:p w:rsidR="00F75274" w:rsidRDefault="00F75274" w:rsidP="00F75274">
      <w:pPr>
        <w:rPr>
          <w:rFonts w:ascii="Times New Roman" w:hAnsi="Times New Roman" w:cs="Times New Roman"/>
          <w:sz w:val="28"/>
          <w:szCs w:val="28"/>
        </w:rPr>
      </w:pPr>
      <w:bookmarkStart w:id="2" w:name="sub_2"/>
      <w:bookmarkEnd w:id="1"/>
      <w:r w:rsidRPr="005C6605">
        <w:rPr>
          <w:rFonts w:ascii="Times New Roman" w:hAnsi="Times New Roman" w:cs="Times New Roman"/>
          <w:sz w:val="28"/>
          <w:szCs w:val="28"/>
        </w:rPr>
        <w:t xml:space="preserve">2. </w:t>
      </w:r>
      <w:proofErr w:type="gramStart"/>
      <w:r w:rsidRPr="005C6605">
        <w:rPr>
          <w:rFonts w:ascii="Times New Roman" w:hAnsi="Times New Roman" w:cs="Times New Roman"/>
          <w:sz w:val="28"/>
          <w:szCs w:val="28"/>
        </w:rPr>
        <w:t xml:space="preserve">Признать утратившим силу </w:t>
      </w:r>
      <w:hyperlink r:id="rId11" w:history="1">
        <w:r w:rsidRPr="005C6605">
          <w:rPr>
            <w:rStyle w:val="a3"/>
            <w:rFonts w:ascii="Times New Roman" w:hAnsi="Times New Roman" w:cs="Times New Roman"/>
            <w:color w:val="auto"/>
            <w:sz w:val="28"/>
            <w:szCs w:val="28"/>
          </w:rPr>
          <w:t>приказ</w:t>
        </w:r>
      </w:hyperlink>
      <w:r w:rsidRPr="005C6605">
        <w:rPr>
          <w:rFonts w:ascii="Times New Roman" w:hAnsi="Times New Roman" w:cs="Times New Roman"/>
          <w:sz w:val="28"/>
          <w:szCs w:val="28"/>
        </w:rPr>
        <w:t xml:space="preserve"> Министра обороны Российской Федерации от 2 декабря 2011 г. </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2300 </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Об утверждении Административного регламента исполнения Министерством обороны Российской Федерации государственной функции по осуществлению государственного строительного надзора при строительстве, реконструкции объектов обороны </w:t>
      </w:r>
      <w:r>
        <w:rPr>
          <w:rFonts w:ascii="Times New Roman" w:hAnsi="Times New Roman" w:cs="Times New Roman"/>
          <w:sz w:val="28"/>
          <w:szCs w:val="28"/>
        </w:rPr>
        <w:br/>
      </w:r>
      <w:r w:rsidRPr="005C6605">
        <w:rPr>
          <w:rFonts w:ascii="Times New Roman" w:hAnsi="Times New Roman" w:cs="Times New Roman"/>
          <w:sz w:val="28"/>
          <w:szCs w:val="28"/>
        </w:rPr>
        <w:t>и безопасности, являющихся объектами военной инфраструктуры Вооруженных Сил Российской Федерации</w:t>
      </w:r>
      <w:r w:rsidR="00E56B24">
        <w:rPr>
          <w:rFonts w:ascii="Times New Roman" w:hAnsi="Times New Roman" w:cs="Times New Roman"/>
          <w:sz w:val="28"/>
          <w:szCs w:val="28"/>
        </w:rPr>
        <w:t>»</w:t>
      </w:r>
      <w:r w:rsidRPr="005C6605">
        <w:rPr>
          <w:rFonts w:ascii="Times New Roman" w:hAnsi="Times New Roman" w:cs="Times New Roman"/>
          <w:sz w:val="28"/>
          <w:szCs w:val="28"/>
        </w:rPr>
        <w:t xml:space="preserve"> (зарегистрирован Министерством юстиции Российской Федерации 19 апреля 2012 г., регистрационный </w:t>
      </w:r>
      <w:r w:rsidR="00E56B24">
        <w:rPr>
          <w:rFonts w:ascii="Times New Roman" w:hAnsi="Times New Roman" w:cs="Times New Roman"/>
          <w:sz w:val="28"/>
          <w:szCs w:val="28"/>
        </w:rPr>
        <w:t>№</w:t>
      </w:r>
      <w:r w:rsidRPr="005C6605">
        <w:rPr>
          <w:rFonts w:ascii="Times New Roman" w:hAnsi="Times New Roman" w:cs="Times New Roman"/>
          <w:sz w:val="28"/>
          <w:szCs w:val="28"/>
        </w:rPr>
        <w:t> 23894).</w:t>
      </w:r>
      <w:proofErr w:type="gramEnd"/>
    </w:p>
    <w:p w:rsidR="00F75274" w:rsidRPr="005C6605" w:rsidRDefault="00F75274" w:rsidP="00F75274">
      <w:pPr>
        <w:rPr>
          <w:rFonts w:ascii="Times New Roman" w:hAnsi="Times New Roman" w:cs="Times New Roman"/>
          <w:sz w:val="28"/>
          <w:szCs w:val="28"/>
        </w:rPr>
      </w:pPr>
    </w:p>
    <w:bookmarkEnd w:id="2"/>
    <w:p w:rsidR="00F75274" w:rsidRPr="00592784" w:rsidRDefault="00F75274" w:rsidP="00F75274"/>
    <w:tbl>
      <w:tblPr>
        <w:tblW w:w="0" w:type="auto"/>
        <w:tblInd w:w="108" w:type="dxa"/>
        <w:tblLook w:val="0000" w:firstRow="0" w:lastRow="0" w:firstColumn="0" w:lastColumn="0" w:noHBand="0" w:noVBand="0"/>
      </w:tblPr>
      <w:tblGrid>
        <w:gridCol w:w="6381"/>
        <w:gridCol w:w="3225"/>
      </w:tblGrid>
      <w:tr w:rsidR="00F75274" w:rsidRPr="00FA7673" w:rsidTr="00356231">
        <w:tc>
          <w:tcPr>
            <w:tcW w:w="6666" w:type="dxa"/>
            <w:tcBorders>
              <w:top w:val="nil"/>
              <w:left w:val="nil"/>
              <w:bottom w:val="nil"/>
              <w:right w:val="nil"/>
            </w:tcBorders>
          </w:tcPr>
          <w:p w:rsidR="00F75274" w:rsidRPr="00FA7673" w:rsidRDefault="00F75274" w:rsidP="00356231">
            <w:pPr>
              <w:pStyle w:val="a5"/>
              <w:ind w:left="-107"/>
              <w:rPr>
                <w:rFonts w:ascii="Times New Roman" w:hAnsi="Times New Roman" w:cs="Times New Roman"/>
                <w:sz w:val="28"/>
                <w:szCs w:val="28"/>
              </w:rPr>
            </w:pPr>
            <w:r w:rsidRPr="00FA7673">
              <w:rPr>
                <w:rFonts w:ascii="Times New Roman" w:hAnsi="Times New Roman" w:cs="Times New Roman"/>
                <w:sz w:val="28"/>
                <w:szCs w:val="28"/>
              </w:rPr>
              <w:t>Министр обороны</w:t>
            </w:r>
            <w:r w:rsidRPr="00FA7673">
              <w:rPr>
                <w:rFonts w:ascii="Times New Roman" w:hAnsi="Times New Roman" w:cs="Times New Roman"/>
                <w:sz w:val="28"/>
                <w:szCs w:val="28"/>
              </w:rPr>
              <w:br/>
              <w:t>Российской Федерации</w:t>
            </w:r>
            <w:r w:rsidRPr="00FA7673">
              <w:rPr>
                <w:rFonts w:ascii="Times New Roman" w:hAnsi="Times New Roman" w:cs="Times New Roman"/>
                <w:sz w:val="28"/>
                <w:szCs w:val="28"/>
              </w:rPr>
              <w:br/>
              <w:t>генерал армии</w:t>
            </w:r>
          </w:p>
        </w:tc>
        <w:tc>
          <w:tcPr>
            <w:tcW w:w="3333" w:type="dxa"/>
            <w:tcBorders>
              <w:top w:val="nil"/>
              <w:left w:val="nil"/>
              <w:bottom w:val="nil"/>
              <w:right w:val="nil"/>
            </w:tcBorders>
          </w:tcPr>
          <w:p w:rsidR="00F75274" w:rsidRPr="00FA7673" w:rsidRDefault="00F75274" w:rsidP="00356231">
            <w:pPr>
              <w:pStyle w:val="a4"/>
              <w:jc w:val="right"/>
              <w:rPr>
                <w:rFonts w:ascii="Times New Roman" w:hAnsi="Times New Roman" w:cs="Times New Roman"/>
                <w:sz w:val="28"/>
                <w:szCs w:val="28"/>
              </w:rPr>
            </w:pPr>
            <w:r w:rsidRPr="00FA7673">
              <w:rPr>
                <w:rFonts w:ascii="Times New Roman" w:hAnsi="Times New Roman" w:cs="Times New Roman"/>
                <w:sz w:val="28"/>
                <w:szCs w:val="28"/>
              </w:rPr>
              <w:t>С. Шойгу</w:t>
            </w:r>
          </w:p>
        </w:tc>
      </w:tr>
    </w:tbl>
    <w:p w:rsidR="00F75274" w:rsidRPr="00FA7673" w:rsidRDefault="00F75274" w:rsidP="00F75274">
      <w:pPr>
        <w:rPr>
          <w:rFonts w:ascii="Times New Roman" w:hAnsi="Times New Roman" w:cs="Times New Roman"/>
          <w:sz w:val="28"/>
          <w:szCs w:val="28"/>
        </w:rPr>
      </w:pPr>
    </w:p>
    <w:p w:rsidR="00F75274" w:rsidRPr="00FA7673" w:rsidRDefault="00F75274" w:rsidP="00F75274">
      <w:pPr>
        <w:pStyle w:val="a5"/>
        <w:jc w:val="both"/>
        <w:rPr>
          <w:rFonts w:ascii="Times New Roman" w:hAnsi="Times New Roman" w:cs="Times New Roman"/>
          <w:sz w:val="28"/>
          <w:szCs w:val="28"/>
        </w:rPr>
      </w:pPr>
      <w:r w:rsidRPr="00FA7673">
        <w:rPr>
          <w:rFonts w:ascii="Times New Roman" w:hAnsi="Times New Roman" w:cs="Times New Roman"/>
          <w:sz w:val="28"/>
          <w:szCs w:val="28"/>
        </w:rPr>
        <w:t>Зарегистрировано в Минюсте РФ 23 марта 2022 г.</w:t>
      </w:r>
    </w:p>
    <w:p w:rsidR="00F75274" w:rsidRPr="00FA7673" w:rsidRDefault="00F75274" w:rsidP="00F75274">
      <w:pPr>
        <w:pStyle w:val="a5"/>
        <w:jc w:val="both"/>
        <w:rPr>
          <w:rFonts w:ascii="Times New Roman" w:hAnsi="Times New Roman" w:cs="Times New Roman"/>
          <w:sz w:val="28"/>
          <w:szCs w:val="28"/>
        </w:rPr>
      </w:pPr>
      <w:r w:rsidRPr="00FA7673">
        <w:rPr>
          <w:rFonts w:ascii="Times New Roman" w:hAnsi="Times New Roman" w:cs="Times New Roman"/>
          <w:sz w:val="28"/>
          <w:szCs w:val="28"/>
        </w:rPr>
        <w:t xml:space="preserve">Регистрационный </w:t>
      </w:r>
      <w:r w:rsidR="00E56B24">
        <w:rPr>
          <w:rFonts w:ascii="Times New Roman" w:hAnsi="Times New Roman" w:cs="Times New Roman"/>
          <w:sz w:val="28"/>
          <w:szCs w:val="28"/>
        </w:rPr>
        <w:t>№</w:t>
      </w:r>
      <w:r w:rsidRPr="00FA7673">
        <w:rPr>
          <w:rFonts w:ascii="Times New Roman" w:hAnsi="Times New Roman" w:cs="Times New Roman"/>
          <w:sz w:val="28"/>
          <w:szCs w:val="28"/>
        </w:rPr>
        <w:t> 67868</w:t>
      </w:r>
    </w:p>
    <w:p w:rsidR="00F75274" w:rsidRPr="00E200F8" w:rsidRDefault="00F75274" w:rsidP="00F75274">
      <w:pPr>
        <w:ind w:firstLine="698"/>
        <w:jc w:val="right"/>
        <w:rPr>
          <w:rFonts w:ascii="Times New Roman" w:hAnsi="Times New Roman" w:cs="Times New Roman"/>
          <w:sz w:val="28"/>
          <w:szCs w:val="28"/>
        </w:rPr>
      </w:pPr>
      <w:r w:rsidRPr="00E200F8">
        <w:rPr>
          <w:rStyle w:val="a6"/>
          <w:rFonts w:ascii="Times New Roman" w:hAnsi="Times New Roman" w:cs="Times New Roman"/>
          <w:color w:val="auto"/>
          <w:sz w:val="28"/>
          <w:szCs w:val="28"/>
        </w:rPr>
        <w:lastRenderedPageBreak/>
        <w:t>Приложение</w:t>
      </w:r>
      <w:r w:rsidRPr="00E200F8">
        <w:rPr>
          <w:rStyle w:val="a6"/>
          <w:rFonts w:ascii="Times New Roman" w:hAnsi="Times New Roman" w:cs="Times New Roman"/>
          <w:color w:val="auto"/>
          <w:sz w:val="28"/>
          <w:szCs w:val="28"/>
        </w:rPr>
        <w:br/>
        <w:t xml:space="preserve">к </w:t>
      </w:r>
      <w:hyperlink w:anchor="sub_0" w:history="1">
        <w:r w:rsidRPr="00E200F8">
          <w:rPr>
            <w:rStyle w:val="a3"/>
            <w:rFonts w:ascii="Times New Roman" w:hAnsi="Times New Roman" w:cs="Times New Roman"/>
            <w:b/>
            <w:color w:val="auto"/>
            <w:sz w:val="28"/>
            <w:szCs w:val="28"/>
          </w:rPr>
          <w:t>приказу</w:t>
        </w:r>
      </w:hyperlink>
      <w:r w:rsidRPr="00E200F8">
        <w:rPr>
          <w:rStyle w:val="a6"/>
          <w:rFonts w:ascii="Times New Roman" w:hAnsi="Times New Roman" w:cs="Times New Roman"/>
          <w:color w:val="auto"/>
          <w:sz w:val="28"/>
          <w:szCs w:val="28"/>
        </w:rPr>
        <w:t xml:space="preserve"> Министра обороны</w:t>
      </w:r>
      <w:r w:rsidRPr="00E200F8">
        <w:rPr>
          <w:rStyle w:val="a6"/>
          <w:rFonts w:ascii="Times New Roman" w:hAnsi="Times New Roman" w:cs="Times New Roman"/>
          <w:color w:val="auto"/>
          <w:sz w:val="28"/>
          <w:szCs w:val="28"/>
        </w:rPr>
        <w:br/>
        <w:t>Российской Федерации</w:t>
      </w:r>
      <w:r w:rsidRPr="00E200F8">
        <w:rPr>
          <w:rStyle w:val="a6"/>
          <w:rFonts w:ascii="Times New Roman" w:hAnsi="Times New Roman" w:cs="Times New Roman"/>
          <w:color w:val="auto"/>
          <w:sz w:val="28"/>
          <w:szCs w:val="28"/>
        </w:rPr>
        <w:br/>
        <w:t xml:space="preserve">от 10 января 2022 г. </w:t>
      </w:r>
      <w:r w:rsidR="00E56B24">
        <w:rPr>
          <w:rStyle w:val="a6"/>
          <w:rFonts w:ascii="Times New Roman" w:hAnsi="Times New Roman" w:cs="Times New Roman"/>
          <w:color w:val="auto"/>
          <w:sz w:val="28"/>
          <w:szCs w:val="28"/>
        </w:rPr>
        <w:t>№</w:t>
      </w:r>
      <w:r w:rsidRPr="00E200F8">
        <w:rPr>
          <w:rStyle w:val="a6"/>
          <w:rFonts w:ascii="Times New Roman" w:hAnsi="Times New Roman" w:cs="Times New Roman"/>
          <w:color w:val="auto"/>
          <w:sz w:val="28"/>
          <w:szCs w:val="28"/>
        </w:rPr>
        <w:t> 6</w:t>
      </w:r>
    </w:p>
    <w:p w:rsidR="00F75274" w:rsidRPr="00E200F8" w:rsidRDefault="00F75274" w:rsidP="00F75274">
      <w:pPr>
        <w:rPr>
          <w:rFonts w:ascii="Times New Roman" w:hAnsi="Times New Roman" w:cs="Times New Roman"/>
          <w:sz w:val="28"/>
          <w:szCs w:val="28"/>
        </w:rPr>
      </w:pPr>
    </w:p>
    <w:p w:rsidR="00F75274" w:rsidRPr="00E200F8" w:rsidRDefault="00F75274" w:rsidP="00F75274">
      <w:pPr>
        <w:pStyle w:val="1"/>
        <w:rPr>
          <w:rFonts w:ascii="Times New Roman" w:hAnsi="Times New Roman" w:cs="Times New Roman"/>
          <w:color w:val="auto"/>
          <w:sz w:val="28"/>
          <w:szCs w:val="28"/>
        </w:rPr>
      </w:pPr>
      <w:r w:rsidRPr="00E200F8">
        <w:rPr>
          <w:rFonts w:ascii="Times New Roman" w:hAnsi="Times New Roman" w:cs="Times New Roman"/>
          <w:color w:val="auto"/>
          <w:sz w:val="28"/>
          <w:szCs w:val="28"/>
        </w:rPr>
        <w:t>Порядок организации и осуществления федерального государственного строительного надзора при строительстве, реконструкции объектов обороны и безопасности, входящих в военную инфраструктуру Вооруженных Сил Российской Федерации, объектов обороны и безопасности войск национальной гвардии Российской Федерации</w:t>
      </w:r>
    </w:p>
    <w:p w:rsidR="00F75274" w:rsidRPr="00E200F8" w:rsidRDefault="00F75274" w:rsidP="00F75274">
      <w:pPr>
        <w:pStyle w:val="1"/>
        <w:rPr>
          <w:rFonts w:ascii="Times New Roman" w:hAnsi="Times New Roman" w:cs="Times New Roman"/>
          <w:color w:val="auto"/>
          <w:sz w:val="28"/>
          <w:szCs w:val="28"/>
        </w:rPr>
      </w:pPr>
    </w:p>
    <w:p w:rsidR="00F75274" w:rsidRPr="00E200F8" w:rsidRDefault="00F75274" w:rsidP="00F75274">
      <w:pPr>
        <w:pStyle w:val="1"/>
        <w:rPr>
          <w:rFonts w:ascii="Times New Roman" w:hAnsi="Times New Roman" w:cs="Times New Roman"/>
          <w:color w:val="auto"/>
          <w:sz w:val="28"/>
          <w:szCs w:val="28"/>
        </w:rPr>
      </w:pPr>
      <w:bookmarkStart w:id="3" w:name="sub_100"/>
      <w:r w:rsidRPr="00E200F8">
        <w:rPr>
          <w:rFonts w:ascii="Times New Roman" w:hAnsi="Times New Roman" w:cs="Times New Roman"/>
          <w:color w:val="auto"/>
          <w:sz w:val="28"/>
          <w:szCs w:val="28"/>
        </w:rPr>
        <w:t>I. Общие положения</w:t>
      </w:r>
    </w:p>
    <w:bookmarkEnd w:id="3"/>
    <w:p w:rsidR="00F75274" w:rsidRPr="00E200F8" w:rsidRDefault="00F75274" w:rsidP="00F75274">
      <w:pPr>
        <w:rPr>
          <w:rFonts w:ascii="Times New Roman" w:hAnsi="Times New Roman" w:cs="Times New Roman"/>
          <w:sz w:val="28"/>
          <w:szCs w:val="28"/>
        </w:rPr>
      </w:pPr>
    </w:p>
    <w:p w:rsidR="00F75274" w:rsidRPr="00E200F8" w:rsidRDefault="00F75274" w:rsidP="00F75274">
      <w:pPr>
        <w:rPr>
          <w:rFonts w:ascii="Times New Roman" w:hAnsi="Times New Roman" w:cs="Times New Roman"/>
          <w:sz w:val="28"/>
          <w:szCs w:val="28"/>
        </w:rPr>
      </w:pPr>
      <w:bookmarkStart w:id="4" w:name="sub_1001"/>
      <w:r w:rsidRPr="00E200F8">
        <w:rPr>
          <w:rFonts w:ascii="Times New Roman" w:hAnsi="Times New Roman" w:cs="Times New Roman"/>
          <w:sz w:val="28"/>
          <w:szCs w:val="28"/>
        </w:rPr>
        <w:t xml:space="preserve">1. Федеральный государственный строительный надзор </w:t>
      </w:r>
      <w:proofErr w:type="gramStart"/>
      <w:r w:rsidRPr="00E200F8">
        <w:rPr>
          <w:rFonts w:ascii="Times New Roman" w:hAnsi="Times New Roman" w:cs="Times New Roman"/>
          <w:sz w:val="28"/>
          <w:szCs w:val="28"/>
        </w:rPr>
        <w:t>при</w:t>
      </w:r>
      <w:proofErr w:type="gramEnd"/>
      <w:r w:rsidRPr="00E200F8">
        <w:rPr>
          <w:rFonts w:ascii="Times New Roman" w:hAnsi="Times New Roman" w:cs="Times New Roman"/>
          <w:sz w:val="28"/>
          <w:szCs w:val="28"/>
        </w:rPr>
        <w:t xml:space="preserve"> </w:t>
      </w:r>
      <w:proofErr w:type="gramStart"/>
      <w:r w:rsidRPr="00E200F8">
        <w:rPr>
          <w:rFonts w:ascii="Times New Roman" w:hAnsi="Times New Roman" w:cs="Times New Roman"/>
          <w:sz w:val="28"/>
          <w:szCs w:val="28"/>
        </w:rPr>
        <w:t xml:space="preserve">строительстве, реконструкции объектов обороны и безопасности, входящих </w:t>
      </w:r>
      <w:r>
        <w:rPr>
          <w:rFonts w:ascii="Times New Roman" w:hAnsi="Times New Roman" w:cs="Times New Roman"/>
          <w:sz w:val="28"/>
          <w:szCs w:val="28"/>
        </w:rPr>
        <w:br/>
      </w:r>
      <w:r w:rsidRPr="00E200F8">
        <w:rPr>
          <w:rFonts w:ascii="Times New Roman" w:hAnsi="Times New Roman" w:cs="Times New Roman"/>
          <w:sz w:val="28"/>
          <w:szCs w:val="28"/>
        </w:rPr>
        <w:t xml:space="preserve">в военную инфраструктуру Вооруженных Сил Российской Федерации, объектов обороны и безопасности войск национальной гвардии Российской Федерации (далее - надзор, объекты капитального строительства соответственно) осуществляется Министерством обороны Российской Федерации через Главное управление контрольной и надзорной деятельности Министерства обороны Российской Федерации (далее - Главное управление) </w:t>
      </w:r>
      <w:r>
        <w:rPr>
          <w:rFonts w:ascii="Times New Roman" w:hAnsi="Times New Roman" w:cs="Times New Roman"/>
          <w:sz w:val="28"/>
          <w:szCs w:val="28"/>
        </w:rPr>
        <w:br/>
      </w:r>
      <w:r w:rsidRPr="00E200F8">
        <w:rPr>
          <w:rFonts w:ascii="Times New Roman" w:hAnsi="Times New Roman" w:cs="Times New Roman"/>
          <w:sz w:val="28"/>
          <w:szCs w:val="28"/>
        </w:rPr>
        <w:t>и подчиненные отделы государственного архитектурно-строительного надзора (далее - отделы).</w:t>
      </w:r>
      <w:proofErr w:type="gramEnd"/>
    </w:p>
    <w:bookmarkEnd w:id="4"/>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 Главном управлении надзор осуществляется управлением (государственного строительного надзора) (далее - Управление).</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Управление организует методическое обеспечение, координацию </w:t>
      </w:r>
      <w:r>
        <w:rPr>
          <w:rFonts w:ascii="Times New Roman" w:hAnsi="Times New Roman" w:cs="Times New Roman"/>
          <w:sz w:val="28"/>
          <w:szCs w:val="28"/>
        </w:rPr>
        <w:br/>
      </w:r>
      <w:r w:rsidRPr="00E200F8">
        <w:rPr>
          <w:rFonts w:ascii="Times New Roman" w:hAnsi="Times New Roman" w:cs="Times New Roman"/>
          <w:sz w:val="28"/>
          <w:szCs w:val="28"/>
        </w:rPr>
        <w:t>и контроль деятельности отделов в части организации и осуществления надзора.</w:t>
      </w:r>
    </w:p>
    <w:p w:rsidR="00F75274" w:rsidRPr="00E200F8" w:rsidRDefault="00F75274" w:rsidP="00F75274">
      <w:pPr>
        <w:rPr>
          <w:rFonts w:ascii="Times New Roman" w:hAnsi="Times New Roman" w:cs="Times New Roman"/>
          <w:sz w:val="28"/>
          <w:szCs w:val="28"/>
        </w:rPr>
      </w:pPr>
      <w:bookmarkStart w:id="5" w:name="sub_1002"/>
      <w:r w:rsidRPr="00E200F8">
        <w:rPr>
          <w:rFonts w:ascii="Times New Roman" w:hAnsi="Times New Roman" w:cs="Times New Roman"/>
          <w:sz w:val="28"/>
          <w:szCs w:val="28"/>
        </w:rPr>
        <w:t>2. При строительстве, реконструкции особо опасных, технически сложных, уникальных и специальных объектов капитального строительства надзор осуществляется Управлением с привлечением должностных лиц отделов.</w:t>
      </w:r>
    </w:p>
    <w:bookmarkEnd w:id="5"/>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 случае выявления должностными лицами Управления и отделов (далее - надзорный орган) признаков особо опасных, технически сложных, уникальных и специальных объектов капитального строительства информация об этом представляется начальнику Управления.</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Основанием для отнесения объектов капитального строительства к особо опасным, технически сложным и уникальным объектам является соответствие объекта капитального строительства признакам, предусмотренным </w:t>
      </w:r>
      <w:hyperlink r:id="rId12" w:history="1">
        <w:r w:rsidRPr="00E200F8">
          <w:rPr>
            <w:rStyle w:val="a3"/>
            <w:rFonts w:ascii="Times New Roman" w:hAnsi="Times New Roman" w:cs="Times New Roman"/>
            <w:color w:val="auto"/>
            <w:sz w:val="28"/>
            <w:szCs w:val="28"/>
          </w:rPr>
          <w:t>статьей 48.1</w:t>
        </w:r>
      </w:hyperlink>
      <w:r w:rsidRPr="00E200F8">
        <w:rPr>
          <w:rFonts w:ascii="Times New Roman" w:hAnsi="Times New Roman" w:cs="Times New Roman"/>
          <w:sz w:val="28"/>
          <w:szCs w:val="28"/>
        </w:rPr>
        <w:t xml:space="preserve"> Градостроительного кодекса Российской Федерации (Собрание законодательства Российской Федерации, 2005, </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1, ст. 16; 2006, </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52, ст. 5498; 2019, </w:t>
      </w:r>
      <w:r w:rsidR="00E56B24">
        <w:rPr>
          <w:rFonts w:ascii="Times New Roman" w:hAnsi="Times New Roman" w:cs="Times New Roman"/>
          <w:sz w:val="28"/>
          <w:szCs w:val="28"/>
        </w:rPr>
        <w:t>№</w:t>
      </w:r>
      <w:r w:rsidRPr="00E200F8">
        <w:rPr>
          <w:rFonts w:ascii="Times New Roman" w:hAnsi="Times New Roman" w:cs="Times New Roman"/>
          <w:sz w:val="28"/>
          <w:szCs w:val="28"/>
        </w:rPr>
        <w:t> 31, ст. 4442) (далее - Градостроительный кодекс).</w:t>
      </w:r>
    </w:p>
    <w:p w:rsidR="00F75274" w:rsidRPr="00E200F8" w:rsidRDefault="00F75274" w:rsidP="00F75274">
      <w:pPr>
        <w:rPr>
          <w:rFonts w:ascii="Times New Roman" w:hAnsi="Times New Roman" w:cs="Times New Roman"/>
          <w:sz w:val="28"/>
          <w:szCs w:val="28"/>
        </w:rPr>
      </w:pPr>
      <w:bookmarkStart w:id="6" w:name="sub_1003"/>
      <w:r w:rsidRPr="00E200F8">
        <w:rPr>
          <w:rFonts w:ascii="Times New Roman" w:hAnsi="Times New Roman" w:cs="Times New Roman"/>
          <w:sz w:val="28"/>
          <w:szCs w:val="28"/>
        </w:rPr>
        <w:t xml:space="preserve">3. Должностными лицами, которые вправе осуществлять надзор, </w:t>
      </w:r>
      <w:r w:rsidRPr="00E200F8">
        <w:rPr>
          <w:rFonts w:ascii="Times New Roman" w:hAnsi="Times New Roman" w:cs="Times New Roman"/>
          <w:sz w:val="28"/>
          <w:szCs w:val="28"/>
        </w:rPr>
        <w:lastRenderedPageBreak/>
        <w:t>являются:</w:t>
      </w:r>
    </w:p>
    <w:bookmarkEnd w:id="6"/>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начальник Главного управления контрольной и надзорной деятельности Министерства обороны Российской Федерации - помощник Министра обороны Российской Федерации;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заместитель начальника Главного управления контрольной и надзорной деятельности Министерства обороны Российской Федерации;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начальник управления (государственного строительного надзора) Главного управления контрольной и надзорной деятельности Министерства обороны Российской Федерации;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заместители начальника управления (государственного строительного надзора) Главного управления контрольной и надзорной деятельности Министерства обороны Российской Федерации;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начальники отделов управления (государственного строительного надзора) Главного управления контрольной и надзорной деятельности Министерства обороны Российской Федерации;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начальники отделов государственного архитектурно-строительного надзора;</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заместители начальников отделов государственного архитектурно-строительного надзора;</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федеральные государственные гражданские служащие категории </w:t>
      </w:r>
      <w:r w:rsidR="00E56B24">
        <w:rPr>
          <w:rFonts w:ascii="Times New Roman" w:hAnsi="Times New Roman" w:cs="Times New Roman"/>
          <w:sz w:val="28"/>
          <w:szCs w:val="28"/>
        </w:rPr>
        <w:t>«</w:t>
      </w:r>
      <w:r w:rsidRPr="00E200F8">
        <w:rPr>
          <w:rFonts w:ascii="Times New Roman" w:hAnsi="Times New Roman" w:cs="Times New Roman"/>
          <w:sz w:val="28"/>
          <w:szCs w:val="28"/>
        </w:rPr>
        <w:t>специалисты</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старшей и ведущей групп должностей Управления, в ведении которых находятся вопросы надзора;</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главные инспекторы, начальники отделений, ведущие инженеры, инженеры, врачи по коммунальной гигиене отделов государственного архитектурно-строительного надзора, в ведении которых находятся вопросы надзора.</w:t>
      </w:r>
    </w:p>
    <w:p w:rsidR="00F75274" w:rsidRPr="00E200F8" w:rsidRDefault="00F75274" w:rsidP="00F75274">
      <w:pPr>
        <w:rPr>
          <w:rFonts w:ascii="Times New Roman" w:hAnsi="Times New Roman" w:cs="Times New Roman"/>
          <w:sz w:val="28"/>
          <w:szCs w:val="28"/>
        </w:rPr>
      </w:pPr>
      <w:bookmarkStart w:id="7" w:name="sub_1004"/>
      <w:r w:rsidRPr="00E200F8">
        <w:rPr>
          <w:rFonts w:ascii="Times New Roman" w:hAnsi="Times New Roman" w:cs="Times New Roman"/>
          <w:sz w:val="28"/>
          <w:szCs w:val="28"/>
        </w:rPr>
        <w:t xml:space="preserve">4. Предметом надзора является соблюдение требований, установленных </w:t>
      </w:r>
      <w:hyperlink r:id="rId13" w:history="1">
        <w:r w:rsidRPr="00E200F8">
          <w:rPr>
            <w:rStyle w:val="a3"/>
            <w:rFonts w:ascii="Times New Roman" w:hAnsi="Times New Roman" w:cs="Times New Roman"/>
            <w:color w:val="auto"/>
            <w:sz w:val="28"/>
            <w:szCs w:val="28"/>
          </w:rPr>
          <w:t>частью 3 статьи 54</w:t>
        </w:r>
      </w:hyperlink>
      <w:r w:rsidRPr="00E200F8">
        <w:rPr>
          <w:rFonts w:ascii="Times New Roman" w:hAnsi="Times New Roman" w:cs="Times New Roman"/>
          <w:sz w:val="28"/>
          <w:szCs w:val="28"/>
        </w:rPr>
        <w:t xml:space="preserve"> Градостроительного кодекса (Собрание законодательства Российской Федерации, 2005, </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1, ст. 16; 2021, </w:t>
      </w:r>
      <w:r w:rsidR="00E56B24">
        <w:rPr>
          <w:rFonts w:ascii="Times New Roman" w:hAnsi="Times New Roman" w:cs="Times New Roman"/>
          <w:sz w:val="28"/>
          <w:szCs w:val="28"/>
        </w:rPr>
        <w:t>№</w:t>
      </w:r>
      <w:r w:rsidRPr="00E200F8">
        <w:rPr>
          <w:rFonts w:ascii="Times New Roman" w:hAnsi="Times New Roman" w:cs="Times New Roman"/>
          <w:sz w:val="28"/>
          <w:szCs w:val="28"/>
        </w:rPr>
        <w:t> 27, ст. 5103).</w:t>
      </w:r>
    </w:p>
    <w:bookmarkEnd w:id="7"/>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Объектом надзора является деятельность, действия (бездействие) застройщиков, технических заказчиков, лиц, осуществляющих строительство, реконструкцию объектов капитального строительства (далее - контролируемые лица), по строительству, реконструкции объектов капитального строительства в интересах Вооруженных Сил Российской Федерации, войск национальной гвардии Российской Федерации.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Не является объектом надзора осуществляемая юридическими лицами, не подведомственными Министерству обороны Российской Федерации, деятельность по строительству, реконструкции производственных мощностей, предназначенных для производства (создания) объектов использования атомной энергии, в том числе двойного или военного назначения (тепловыделяющих сборок, ядерных установок и иных объектов).</w:t>
      </w:r>
    </w:p>
    <w:p w:rsidR="00F75274" w:rsidRPr="00E200F8" w:rsidRDefault="00F75274" w:rsidP="00F75274">
      <w:pPr>
        <w:rPr>
          <w:rFonts w:ascii="Times New Roman" w:hAnsi="Times New Roman" w:cs="Times New Roman"/>
          <w:sz w:val="28"/>
          <w:szCs w:val="28"/>
        </w:rPr>
      </w:pPr>
      <w:bookmarkStart w:id="8" w:name="sub_1005"/>
      <w:r w:rsidRPr="00E200F8">
        <w:rPr>
          <w:rFonts w:ascii="Times New Roman" w:hAnsi="Times New Roman" w:cs="Times New Roman"/>
          <w:sz w:val="28"/>
          <w:szCs w:val="28"/>
        </w:rPr>
        <w:t xml:space="preserve">5. Надзорный орган с соблюдением требований </w:t>
      </w:r>
      <w:hyperlink r:id="rId14" w:history="1">
        <w:r w:rsidRPr="00E200F8">
          <w:rPr>
            <w:rStyle w:val="a3"/>
            <w:rFonts w:ascii="Times New Roman" w:hAnsi="Times New Roman" w:cs="Times New Roman"/>
            <w:color w:val="auto"/>
            <w:sz w:val="28"/>
            <w:szCs w:val="28"/>
          </w:rPr>
          <w:t>законодательства</w:t>
        </w:r>
      </w:hyperlink>
      <w:r w:rsidRPr="00E200F8">
        <w:rPr>
          <w:rFonts w:ascii="Times New Roman" w:hAnsi="Times New Roman" w:cs="Times New Roman"/>
          <w:sz w:val="28"/>
          <w:szCs w:val="28"/>
        </w:rPr>
        <w:t xml:space="preserve"> Российской Федерации о государственной тайне и об иной охраняемой законом тайне ведет в электронном реестре учет объектов капитального строительства, в отношении которых им осуществляется надзор (далее - </w:t>
      </w:r>
      <w:r w:rsidRPr="00E200F8">
        <w:rPr>
          <w:rFonts w:ascii="Times New Roman" w:hAnsi="Times New Roman" w:cs="Times New Roman"/>
          <w:sz w:val="28"/>
          <w:szCs w:val="28"/>
        </w:rPr>
        <w:lastRenderedPageBreak/>
        <w:t>реестр).</w:t>
      </w:r>
    </w:p>
    <w:p w:rsidR="00F75274" w:rsidRPr="00E200F8" w:rsidRDefault="00F75274" w:rsidP="00F75274">
      <w:pPr>
        <w:rPr>
          <w:rFonts w:ascii="Times New Roman" w:hAnsi="Times New Roman" w:cs="Times New Roman"/>
          <w:sz w:val="28"/>
          <w:szCs w:val="28"/>
        </w:rPr>
      </w:pPr>
      <w:bookmarkStart w:id="9" w:name="sub_1006"/>
      <w:bookmarkEnd w:id="8"/>
      <w:r w:rsidRPr="00E200F8">
        <w:rPr>
          <w:rFonts w:ascii="Times New Roman" w:hAnsi="Times New Roman" w:cs="Times New Roman"/>
          <w:sz w:val="28"/>
          <w:szCs w:val="28"/>
        </w:rPr>
        <w:t>6. В реестре ежемесячно актуализируется следующая информация: полное наименование застройщика; наименование, адрес и этап строительства, реконструкции строящегося, реконструируемого объекта капитального строительства; реквизиты (дата и номер) извещения о начале строительства, реконструкции объекта капитального строительства.</w:t>
      </w:r>
    </w:p>
    <w:bookmarkEnd w:id="9"/>
    <w:p w:rsidR="00F75274" w:rsidRPr="00E200F8" w:rsidRDefault="00F75274" w:rsidP="00F75274">
      <w:pPr>
        <w:rPr>
          <w:rFonts w:ascii="Times New Roman" w:hAnsi="Times New Roman" w:cs="Times New Roman"/>
          <w:sz w:val="28"/>
          <w:szCs w:val="28"/>
        </w:rPr>
      </w:pPr>
    </w:p>
    <w:p w:rsidR="00F75274" w:rsidRPr="00E200F8" w:rsidRDefault="00F75274" w:rsidP="00F75274">
      <w:pPr>
        <w:pStyle w:val="1"/>
        <w:rPr>
          <w:rFonts w:ascii="Times New Roman" w:hAnsi="Times New Roman" w:cs="Times New Roman"/>
          <w:color w:val="auto"/>
          <w:sz w:val="28"/>
          <w:szCs w:val="28"/>
        </w:rPr>
      </w:pPr>
      <w:bookmarkStart w:id="10" w:name="sub_200"/>
      <w:r w:rsidRPr="00E200F8">
        <w:rPr>
          <w:rFonts w:ascii="Times New Roman" w:hAnsi="Times New Roman" w:cs="Times New Roman"/>
          <w:color w:val="auto"/>
          <w:sz w:val="28"/>
          <w:szCs w:val="28"/>
        </w:rPr>
        <w:t>II. Организация проведения профилактических мероприятий при осуществлении надзора</w:t>
      </w:r>
    </w:p>
    <w:bookmarkEnd w:id="10"/>
    <w:p w:rsidR="00F75274" w:rsidRPr="00E200F8" w:rsidRDefault="00F75274" w:rsidP="00F75274">
      <w:pPr>
        <w:rPr>
          <w:rFonts w:ascii="Times New Roman" w:hAnsi="Times New Roman" w:cs="Times New Roman"/>
          <w:sz w:val="28"/>
          <w:szCs w:val="28"/>
        </w:rPr>
      </w:pPr>
    </w:p>
    <w:p w:rsidR="00F75274" w:rsidRPr="00E200F8" w:rsidRDefault="00F75274" w:rsidP="00F75274">
      <w:pPr>
        <w:rPr>
          <w:rFonts w:ascii="Times New Roman" w:hAnsi="Times New Roman" w:cs="Times New Roman"/>
          <w:sz w:val="28"/>
          <w:szCs w:val="28"/>
        </w:rPr>
      </w:pPr>
      <w:bookmarkStart w:id="11" w:name="sub_1007"/>
      <w:r w:rsidRPr="00E200F8">
        <w:rPr>
          <w:rFonts w:ascii="Times New Roman" w:hAnsi="Times New Roman" w:cs="Times New Roman"/>
          <w:sz w:val="28"/>
          <w:szCs w:val="28"/>
        </w:rPr>
        <w:t>7. При осуществлении надзора проводятся следующие профилактические мероприятия: информирование, обобщение правоприменительной практики, объявление предостережения, консультирование.</w:t>
      </w:r>
    </w:p>
    <w:p w:rsidR="00F75274" w:rsidRPr="00E200F8" w:rsidRDefault="00F75274" w:rsidP="00F75274">
      <w:pPr>
        <w:rPr>
          <w:rFonts w:ascii="Times New Roman" w:hAnsi="Times New Roman" w:cs="Times New Roman"/>
          <w:sz w:val="28"/>
          <w:szCs w:val="28"/>
        </w:rPr>
      </w:pPr>
      <w:bookmarkStart w:id="12" w:name="sub_1008"/>
      <w:bookmarkEnd w:id="11"/>
      <w:r w:rsidRPr="00E200F8">
        <w:rPr>
          <w:rFonts w:ascii="Times New Roman" w:hAnsi="Times New Roman" w:cs="Times New Roman"/>
          <w:sz w:val="28"/>
          <w:szCs w:val="28"/>
        </w:rPr>
        <w:t xml:space="preserve">8. В целях информирования контролируемых лиц и иных заинтересованных лиц по вопросам соблюдения обязательных требований на официальном сайте Министерства обороны Российской Федерации </w:t>
      </w:r>
      <w:r>
        <w:rPr>
          <w:rFonts w:ascii="Times New Roman" w:hAnsi="Times New Roman" w:cs="Times New Roman"/>
          <w:sz w:val="28"/>
          <w:szCs w:val="28"/>
        </w:rPr>
        <w:br/>
      </w:r>
      <w:r w:rsidRPr="00E200F8">
        <w:rPr>
          <w:rFonts w:ascii="Times New Roman" w:hAnsi="Times New Roman" w:cs="Times New Roman"/>
          <w:sz w:val="28"/>
          <w:szCs w:val="28"/>
        </w:rPr>
        <w:t xml:space="preserve">в информационно-телекоммуникационной сети </w:t>
      </w:r>
      <w:r w:rsidR="00E56B24">
        <w:rPr>
          <w:rFonts w:ascii="Times New Roman" w:hAnsi="Times New Roman" w:cs="Times New Roman"/>
          <w:sz w:val="28"/>
          <w:szCs w:val="28"/>
        </w:rPr>
        <w:t>«</w:t>
      </w:r>
      <w:r w:rsidRPr="00E200F8">
        <w:rPr>
          <w:rFonts w:ascii="Times New Roman" w:hAnsi="Times New Roman" w:cs="Times New Roman"/>
          <w:sz w:val="28"/>
          <w:szCs w:val="28"/>
        </w:rPr>
        <w:t>Интернет</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(далее - сеть </w:t>
      </w:r>
      <w:r w:rsidR="00E56B24">
        <w:rPr>
          <w:rFonts w:ascii="Times New Roman" w:hAnsi="Times New Roman" w:cs="Times New Roman"/>
          <w:sz w:val="28"/>
          <w:szCs w:val="28"/>
        </w:rPr>
        <w:t>«</w:t>
      </w:r>
      <w:r w:rsidRPr="00E200F8">
        <w:rPr>
          <w:rFonts w:ascii="Times New Roman" w:hAnsi="Times New Roman" w:cs="Times New Roman"/>
          <w:sz w:val="28"/>
          <w:szCs w:val="28"/>
        </w:rPr>
        <w:t>Интернет</w:t>
      </w:r>
      <w:r w:rsidR="00E56B24">
        <w:rPr>
          <w:rFonts w:ascii="Times New Roman" w:hAnsi="Times New Roman" w:cs="Times New Roman"/>
          <w:sz w:val="28"/>
          <w:szCs w:val="28"/>
        </w:rPr>
        <w:t>»</w:t>
      </w:r>
      <w:r w:rsidRPr="00E200F8">
        <w:rPr>
          <w:rFonts w:ascii="Times New Roman" w:hAnsi="Times New Roman" w:cs="Times New Roman"/>
          <w:sz w:val="28"/>
          <w:szCs w:val="28"/>
        </w:rPr>
        <w:t>) размещаются и актуализируются:</w:t>
      </w:r>
    </w:p>
    <w:bookmarkEnd w:id="12"/>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тексты нормативных правовых актов, регулирующих осуществление надзора;</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сведения об изменениях, внесенных в нормативные правовые акты, регулирующие осуществление надзора;</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надзора, а также информация об административной ответственности в случае нарушения обязательных требований;</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сведения о способах получения консультаций по вопросам соблюдения обязательных требований;</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сведения о порядке досудебного обжалования решений надзорного органа и действий (бездействия) его должностных лиц.</w:t>
      </w:r>
    </w:p>
    <w:p w:rsidR="00F75274" w:rsidRPr="00E200F8" w:rsidRDefault="00F75274" w:rsidP="00F75274">
      <w:pPr>
        <w:rPr>
          <w:rFonts w:ascii="Times New Roman" w:hAnsi="Times New Roman" w:cs="Times New Roman"/>
          <w:sz w:val="28"/>
          <w:szCs w:val="28"/>
        </w:rPr>
      </w:pPr>
      <w:bookmarkStart w:id="13" w:name="sub_1009"/>
      <w:r w:rsidRPr="00E200F8">
        <w:rPr>
          <w:rFonts w:ascii="Times New Roman" w:hAnsi="Times New Roman" w:cs="Times New Roman"/>
          <w:sz w:val="28"/>
          <w:szCs w:val="28"/>
        </w:rPr>
        <w:t>9. Обобщение правоприменительной практики осуществления надзора проводится ежегодно для решения следующих задач:</w:t>
      </w:r>
    </w:p>
    <w:bookmarkEnd w:id="13"/>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обеспечение единообразных подходов к применению надзорным органом и его должностными лицами законодательства Российской Федерации;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выявление типичных нарушений обязательных требований, причин, факторов и условий, способствующих возникновению указанных нарушений;</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анализ случаев причинения вреда (ущерба) охраняемым законом ценностям, выявление источников и факторов риска причинения вреда (ущерба);</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подготовка предложений об актуализации обязательных требований;</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подготовка предложений о внесении изменений в </w:t>
      </w:r>
      <w:hyperlink r:id="rId15" w:history="1">
        <w:r w:rsidRPr="00E200F8">
          <w:rPr>
            <w:rStyle w:val="a3"/>
            <w:rFonts w:ascii="Times New Roman" w:hAnsi="Times New Roman" w:cs="Times New Roman"/>
            <w:color w:val="auto"/>
            <w:sz w:val="28"/>
            <w:szCs w:val="28"/>
          </w:rPr>
          <w:t>законодательство</w:t>
        </w:r>
      </w:hyperlink>
      <w:r w:rsidRPr="00E200F8">
        <w:rPr>
          <w:rFonts w:ascii="Times New Roman" w:hAnsi="Times New Roman" w:cs="Times New Roman"/>
          <w:sz w:val="28"/>
          <w:szCs w:val="28"/>
        </w:rPr>
        <w:t xml:space="preserve"> Российской Федерации о государственном контроле (надзоре).</w:t>
      </w:r>
    </w:p>
    <w:p w:rsidR="00F75274" w:rsidRPr="00E200F8" w:rsidRDefault="00F75274" w:rsidP="00F75274">
      <w:pPr>
        <w:rPr>
          <w:rFonts w:ascii="Times New Roman" w:hAnsi="Times New Roman" w:cs="Times New Roman"/>
          <w:sz w:val="28"/>
          <w:szCs w:val="28"/>
        </w:rPr>
      </w:pPr>
      <w:bookmarkStart w:id="14" w:name="sub_1010"/>
      <w:r w:rsidRPr="00E200F8">
        <w:rPr>
          <w:rFonts w:ascii="Times New Roman" w:hAnsi="Times New Roman" w:cs="Times New Roman"/>
          <w:sz w:val="28"/>
          <w:szCs w:val="28"/>
        </w:rPr>
        <w:lastRenderedPageBreak/>
        <w:t xml:space="preserve">10. По итогам обобщения правоприменительной практики Управление обеспечивает подготовку доклада, содержащего результаты обобщения правоприменительной практики надзорного органа (далее - доклад о </w:t>
      </w:r>
      <w:proofErr w:type="gramStart"/>
      <w:r w:rsidRPr="00E200F8">
        <w:rPr>
          <w:rFonts w:ascii="Times New Roman" w:hAnsi="Times New Roman" w:cs="Times New Roman"/>
          <w:sz w:val="28"/>
          <w:szCs w:val="28"/>
        </w:rPr>
        <w:t>право</w:t>
      </w:r>
      <w:r>
        <w:rPr>
          <w:rFonts w:ascii="Times New Roman" w:hAnsi="Times New Roman" w:cs="Times New Roman"/>
          <w:sz w:val="28"/>
          <w:szCs w:val="28"/>
        </w:rPr>
        <w:t>-</w:t>
      </w:r>
      <w:proofErr w:type="spellStart"/>
      <w:r w:rsidRPr="00E200F8">
        <w:rPr>
          <w:rFonts w:ascii="Times New Roman" w:hAnsi="Times New Roman" w:cs="Times New Roman"/>
          <w:sz w:val="28"/>
          <w:szCs w:val="28"/>
        </w:rPr>
        <w:t>применительной</w:t>
      </w:r>
      <w:proofErr w:type="spellEnd"/>
      <w:proofErr w:type="gramEnd"/>
      <w:r w:rsidRPr="00E200F8">
        <w:rPr>
          <w:rFonts w:ascii="Times New Roman" w:hAnsi="Times New Roman" w:cs="Times New Roman"/>
          <w:sz w:val="28"/>
          <w:szCs w:val="28"/>
        </w:rPr>
        <w:t xml:space="preserve"> практике).</w:t>
      </w:r>
    </w:p>
    <w:bookmarkEnd w:id="14"/>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Доклад о правоприменительной практике не позднее 25 апреля года, следующего за отчетным, размещается на официальном сайте Министерства обороны Российской Федерации в сети </w:t>
      </w:r>
      <w:r w:rsidR="00E56B24">
        <w:rPr>
          <w:rFonts w:ascii="Times New Roman" w:hAnsi="Times New Roman" w:cs="Times New Roman"/>
          <w:sz w:val="28"/>
          <w:szCs w:val="28"/>
        </w:rPr>
        <w:t>«</w:t>
      </w:r>
      <w:r w:rsidRPr="00E200F8">
        <w:rPr>
          <w:rFonts w:ascii="Times New Roman" w:hAnsi="Times New Roman" w:cs="Times New Roman"/>
          <w:sz w:val="28"/>
          <w:szCs w:val="28"/>
        </w:rPr>
        <w:t>Интернет</w:t>
      </w:r>
      <w:r w:rsidR="00E56B24">
        <w:rPr>
          <w:rFonts w:ascii="Times New Roman" w:hAnsi="Times New Roman" w:cs="Times New Roman"/>
          <w:sz w:val="28"/>
          <w:szCs w:val="28"/>
        </w:rPr>
        <w:t>»</w:t>
      </w:r>
      <w:r w:rsidRPr="00E200F8">
        <w:rPr>
          <w:rFonts w:ascii="Times New Roman" w:hAnsi="Times New Roman" w:cs="Times New Roman"/>
          <w:sz w:val="28"/>
          <w:szCs w:val="28"/>
        </w:rPr>
        <w:t>.</w:t>
      </w:r>
    </w:p>
    <w:p w:rsidR="00F75274" w:rsidRPr="00E200F8" w:rsidRDefault="00F75274" w:rsidP="00F75274">
      <w:pPr>
        <w:rPr>
          <w:rFonts w:ascii="Times New Roman" w:hAnsi="Times New Roman" w:cs="Times New Roman"/>
          <w:sz w:val="28"/>
          <w:szCs w:val="28"/>
        </w:rPr>
      </w:pPr>
      <w:bookmarkStart w:id="15" w:name="sub_1011"/>
      <w:r w:rsidRPr="00E200F8">
        <w:rPr>
          <w:rFonts w:ascii="Times New Roman" w:hAnsi="Times New Roman" w:cs="Times New Roman"/>
          <w:sz w:val="28"/>
          <w:szCs w:val="28"/>
        </w:rPr>
        <w:t>11. Предостережение о недопустимости нарушения обязательных требований (далее - предостережение) объявляется начальником надзорного органа в случае наличия у него сведений о готовящихся нарушениях обязательных требований или признаках нарушений обязательных требований.</w:t>
      </w:r>
    </w:p>
    <w:bookmarkEnd w:id="15"/>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Контролируемое лицо вправе в течение 10 календарных дней после получения предостережения направить по почте или передать лично в </w:t>
      </w:r>
      <w:proofErr w:type="gramStart"/>
      <w:r w:rsidRPr="00E200F8">
        <w:rPr>
          <w:rFonts w:ascii="Times New Roman" w:hAnsi="Times New Roman" w:cs="Times New Roman"/>
          <w:sz w:val="28"/>
          <w:szCs w:val="28"/>
        </w:rPr>
        <w:t>над</w:t>
      </w:r>
      <w:r>
        <w:rPr>
          <w:rFonts w:ascii="Times New Roman" w:hAnsi="Times New Roman" w:cs="Times New Roman"/>
          <w:sz w:val="28"/>
          <w:szCs w:val="28"/>
        </w:rPr>
        <w:t>-</w:t>
      </w:r>
      <w:proofErr w:type="spellStart"/>
      <w:r w:rsidRPr="00E200F8">
        <w:rPr>
          <w:rFonts w:ascii="Times New Roman" w:hAnsi="Times New Roman" w:cs="Times New Roman"/>
          <w:sz w:val="28"/>
          <w:szCs w:val="28"/>
        </w:rPr>
        <w:t>зорный</w:t>
      </w:r>
      <w:proofErr w:type="spellEnd"/>
      <w:proofErr w:type="gramEnd"/>
      <w:r w:rsidRPr="00E200F8">
        <w:rPr>
          <w:rFonts w:ascii="Times New Roman" w:hAnsi="Times New Roman" w:cs="Times New Roman"/>
          <w:sz w:val="28"/>
          <w:szCs w:val="28"/>
        </w:rPr>
        <w:t xml:space="preserve"> орган возражение в отношении указанного предостережения (далее - возражение). Возражение регистрируется в надзорном органе в день его поступления.</w:t>
      </w:r>
    </w:p>
    <w:p w:rsidR="00F75274" w:rsidRPr="00E200F8" w:rsidRDefault="00F75274" w:rsidP="00F75274">
      <w:pPr>
        <w:rPr>
          <w:rFonts w:ascii="Times New Roman" w:hAnsi="Times New Roman" w:cs="Times New Roman"/>
          <w:sz w:val="28"/>
          <w:szCs w:val="28"/>
        </w:rPr>
      </w:pPr>
      <w:bookmarkStart w:id="16" w:name="sub_1012"/>
      <w:r w:rsidRPr="00E200F8">
        <w:rPr>
          <w:rFonts w:ascii="Times New Roman" w:hAnsi="Times New Roman" w:cs="Times New Roman"/>
          <w:sz w:val="28"/>
          <w:szCs w:val="28"/>
        </w:rPr>
        <w:t xml:space="preserve">12. Возражение рассматривается начальником надзорного органа в </w:t>
      </w:r>
      <w:proofErr w:type="spellStart"/>
      <w:proofErr w:type="gramStart"/>
      <w:r w:rsidRPr="00E200F8">
        <w:rPr>
          <w:rFonts w:ascii="Times New Roman" w:hAnsi="Times New Roman" w:cs="Times New Roman"/>
          <w:sz w:val="28"/>
          <w:szCs w:val="28"/>
        </w:rPr>
        <w:t>тече</w:t>
      </w:r>
      <w:r>
        <w:rPr>
          <w:rFonts w:ascii="Times New Roman" w:hAnsi="Times New Roman" w:cs="Times New Roman"/>
          <w:sz w:val="28"/>
          <w:szCs w:val="28"/>
        </w:rPr>
        <w:t>-</w:t>
      </w:r>
      <w:r w:rsidRPr="00E200F8">
        <w:rPr>
          <w:rFonts w:ascii="Times New Roman" w:hAnsi="Times New Roman" w:cs="Times New Roman"/>
          <w:sz w:val="28"/>
          <w:szCs w:val="28"/>
        </w:rPr>
        <w:t>ние</w:t>
      </w:r>
      <w:proofErr w:type="spellEnd"/>
      <w:proofErr w:type="gramEnd"/>
      <w:r w:rsidRPr="00E200F8">
        <w:rPr>
          <w:rFonts w:ascii="Times New Roman" w:hAnsi="Times New Roman" w:cs="Times New Roman"/>
          <w:sz w:val="28"/>
          <w:szCs w:val="28"/>
        </w:rPr>
        <w:t xml:space="preserve"> 15 календарных дней со дня его регистрации.</w:t>
      </w:r>
    </w:p>
    <w:bookmarkEnd w:id="16"/>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Результаты рассмотрения возражения направляются контролируемому лицу в письменной форме. Мотивированный ответ надзорного органа на </w:t>
      </w:r>
      <w:proofErr w:type="gramStart"/>
      <w:r w:rsidRPr="00E200F8">
        <w:rPr>
          <w:rFonts w:ascii="Times New Roman" w:hAnsi="Times New Roman" w:cs="Times New Roman"/>
          <w:sz w:val="28"/>
          <w:szCs w:val="28"/>
        </w:rPr>
        <w:t>воз</w:t>
      </w:r>
      <w:r>
        <w:rPr>
          <w:rFonts w:ascii="Times New Roman" w:hAnsi="Times New Roman" w:cs="Times New Roman"/>
          <w:sz w:val="28"/>
          <w:szCs w:val="28"/>
        </w:rPr>
        <w:t>-</w:t>
      </w:r>
      <w:proofErr w:type="spellStart"/>
      <w:r w:rsidRPr="00E200F8">
        <w:rPr>
          <w:rFonts w:ascii="Times New Roman" w:hAnsi="Times New Roman" w:cs="Times New Roman"/>
          <w:sz w:val="28"/>
          <w:szCs w:val="28"/>
        </w:rPr>
        <w:t>ражение</w:t>
      </w:r>
      <w:proofErr w:type="spellEnd"/>
      <w:proofErr w:type="gramEnd"/>
      <w:r w:rsidRPr="00E200F8">
        <w:rPr>
          <w:rFonts w:ascii="Times New Roman" w:hAnsi="Times New Roman" w:cs="Times New Roman"/>
          <w:sz w:val="28"/>
          <w:szCs w:val="28"/>
        </w:rPr>
        <w:t xml:space="preserve"> должен быть направлен до истечения срока, отведенного на рас</w:t>
      </w:r>
      <w:r>
        <w:rPr>
          <w:rFonts w:ascii="Times New Roman" w:hAnsi="Times New Roman" w:cs="Times New Roman"/>
          <w:sz w:val="28"/>
          <w:szCs w:val="28"/>
        </w:rPr>
        <w:t>-</w:t>
      </w:r>
      <w:r w:rsidRPr="00E200F8">
        <w:rPr>
          <w:rFonts w:ascii="Times New Roman" w:hAnsi="Times New Roman" w:cs="Times New Roman"/>
          <w:sz w:val="28"/>
          <w:szCs w:val="28"/>
        </w:rPr>
        <w:t>смотрение возражения.</w:t>
      </w:r>
    </w:p>
    <w:p w:rsidR="00F75274" w:rsidRPr="00E200F8" w:rsidRDefault="00F75274" w:rsidP="00F75274">
      <w:pPr>
        <w:rPr>
          <w:rFonts w:ascii="Times New Roman" w:hAnsi="Times New Roman" w:cs="Times New Roman"/>
          <w:sz w:val="28"/>
          <w:szCs w:val="28"/>
        </w:rPr>
      </w:pPr>
      <w:bookmarkStart w:id="17" w:name="sub_1013"/>
      <w:r w:rsidRPr="00E200F8">
        <w:rPr>
          <w:rFonts w:ascii="Times New Roman" w:hAnsi="Times New Roman" w:cs="Times New Roman"/>
          <w:sz w:val="28"/>
          <w:szCs w:val="28"/>
        </w:rPr>
        <w:t xml:space="preserve">13. Надзорный орган осуществляет учет </w:t>
      </w:r>
      <w:proofErr w:type="gramStart"/>
      <w:r w:rsidRPr="00E200F8">
        <w:rPr>
          <w:rFonts w:ascii="Times New Roman" w:hAnsi="Times New Roman" w:cs="Times New Roman"/>
          <w:sz w:val="28"/>
          <w:szCs w:val="28"/>
        </w:rPr>
        <w:t>объявленных</w:t>
      </w:r>
      <w:proofErr w:type="gramEnd"/>
      <w:r w:rsidRPr="00E200F8">
        <w:rPr>
          <w:rFonts w:ascii="Times New Roman" w:hAnsi="Times New Roman" w:cs="Times New Roman"/>
          <w:sz w:val="28"/>
          <w:szCs w:val="28"/>
        </w:rPr>
        <w:t xml:space="preserve"> им предо</w:t>
      </w:r>
      <w:r>
        <w:rPr>
          <w:rFonts w:ascii="Times New Roman" w:hAnsi="Times New Roman" w:cs="Times New Roman"/>
          <w:sz w:val="28"/>
          <w:szCs w:val="28"/>
        </w:rPr>
        <w:t>-</w:t>
      </w:r>
      <w:proofErr w:type="spellStart"/>
      <w:r w:rsidRPr="00E200F8">
        <w:rPr>
          <w:rFonts w:ascii="Times New Roman" w:hAnsi="Times New Roman" w:cs="Times New Roman"/>
          <w:sz w:val="28"/>
          <w:szCs w:val="28"/>
        </w:rPr>
        <w:t>стережений</w:t>
      </w:r>
      <w:proofErr w:type="spellEnd"/>
      <w:r w:rsidRPr="00E200F8">
        <w:rPr>
          <w:rFonts w:ascii="Times New Roman" w:hAnsi="Times New Roman" w:cs="Times New Roman"/>
          <w:sz w:val="28"/>
          <w:szCs w:val="28"/>
        </w:rPr>
        <w:t>.</w:t>
      </w:r>
    </w:p>
    <w:p w:rsidR="00F75274" w:rsidRPr="00E200F8" w:rsidRDefault="00F75274" w:rsidP="00F75274">
      <w:pPr>
        <w:rPr>
          <w:rFonts w:ascii="Times New Roman" w:hAnsi="Times New Roman" w:cs="Times New Roman"/>
          <w:sz w:val="28"/>
          <w:szCs w:val="28"/>
        </w:rPr>
      </w:pPr>
      <w:bookmarkStart w:id="18" w:name="sub_1014"/>
      <w:bookmarkEnd w:id="17"/>
      <w:r w:rsidRPr="00E200F8">
        <w:rPr>
          <w:rFonts w:ascii="Times New Roman" w:hAnsi="Times New Roman" w:cs="Times New Roman"/>
          <w:sz w:val="28"/>
          <w:szCs w:val="28"/>
        </w:rPr>
        <w:t xml:space="preserve">14. Должностные лица надзорного органа по обращениям контролируемых лиц и их представителей осуществляют консультирование </w:t>
      </w:r>
      <w:r>
        <w:rPr>
          <w:rFonts w:ascii="Times New Roman" w:hAnsi="Times New Roman" w:cs="Times New Roman"/>
          <w:sz w:val="28"/>
          <w:szCs w:val="28"/>
        </w:rPr>
        <w:br/>
      </w:r>
      <w:r w:rsidRPr="00E200F8">
        <w:rPr>
          <w:rFonts w:ascii="Times New Roman" w:hAnsi="Times New Roman" w:cs="Times New Roman"/>
          <w:sz w:val="28"/>
          <w:szCs w:val="28"/>
        </w:rPr>
        <w:t>по следующим вопросам:</w:t>
      </w:r>
    </w:p>
    <w:bookmarkEnd w:id="18"/>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применение положений нормативных правовых актов Российской Федерации, содержащих обязательные требования, соблюдение которых является предметом надзора;</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применение положений нормативных правовых актов Российской Федерации, регламентирующих организацию и осуществление надзора;</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разъяснение порядка обжалования действий (бездействия) должностных лиц.</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Консультирование осуществляется не реже одного раза в квартал в </w:t>
      </w:r>
      <w:proofErr w:type="gramStart"/>
      <w:r w:rsidRPr="00E200F8">
        <w:rPr>
          <w:rFonts w:ascii="Times New Roman" w:hAnsi="Times New Roman" w:cs="Times New Roman"/>
          <w:sz w:val="28"/>
          <w:szCs w:val="28"/>
        </w:rPr>
        <w:t>со</w:t>
      </w:r>
      <w:r>
        <w:rPr>
          <w:rFonts w:ascii="Times New Roman" w:hAnsi="Times New Roman" w:cs="Times New Roman"/>
          <w:sz w:val="28"/>
          <w:szCs w:val="28"/>
        </w:rPr>
        <w:t>-</w:t>
      </w:r>
      <w:proofErr w:type="spellStart"/>
      <w:r w:rsidRPr="00E200F8">
        <w:rPr>
          <w:rFonts w:ascii="Times New Roman" w:hAnsi="Times New Roman" w:cs="Times New Roman"/>
          <w:sz w:val="28"/>
          <w:szCs w:val="28"/>
        </w:rPr>
        <w:t>ответствии</w:t>
      </w:r>
      <w:proofErr w:type="spellEnd"/>
      <w:proofErr w:type="gramEnd"/>
      <w:r w:rsidRPr="00E200F8">
        <w:rPr>
          <w:rFonts w:ascii="Times New Roman" w:hAnsi="Times New Roman" w:cs="Times New Roman"/>
          <w:sz w:val="28"/>
          <w:szCs w:val="28"/>
        </w:rPr>
        <w:t xml:space="preserve"> с планом-графиком, утверждаемым начальником надзорного органа и размещаемым на информационном стенде, расположенном в помещении надзорного органа, а также на официальном сайте Министерства обороны Российской Федерации в сети </w:t>
      </w:r>
      <w:r w:rsidR="00E56B24">
        <w:rPr>
          <w:rFonts w:ascii="Times New Roman" w:hAnsi="Times New Roman" w:cs="Times New Roman"/>
          <w:sz w:val="28"/>
          <w:szCs w:val="28"/>
        </w:rPr>
        <w:t>«</w:t>
      </w:r>
      <w:r w:rsidRPr="00E200F8">
        <w:rPr>
          <w:rFonts w:ascii="Times New Roman" w:hAnsi="Times New Roman" w:cs="Times New Roman"/>
          <w:sz w:val="28"/>
          <w:szCs w:val="28"/>
        </w:rPr>
        <w:t>Интернет</w:t>
      </w:r>
      <w:r w:rsidR="00E56B24">
        <w:rPr>
          <w:rFonts w:ascii="Times New Roman" w:hAnsi="Times New Roman" w:cs="Times New Roman"/>
          <w:sz w:val="28"/>
          <w:szCs w:val="28"/>
        </w:rPr>
        <w:t>»</w:t>
      </w:r>
      <w:r w:rsidRPr="00E200F8">
        <w:rPr>
          <w:rFonts w:ascii="Times New Roman" w:hAnsi="Times New Roman" w:cs="Times New Roman"/>
          <w:sz w:val="28"/>
          <w:szCs w:val="28"/>
        </w:rPr>
        <w:t>.</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Указанный план-график должен содержать:</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даты, время проведения консультирований;</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контактную информацию надзорного органа, необходимую для участия </w:t>
      </w:r>
      <w:r>
        <w:rPr>
          <w:rFonts w:ascii="Times New Roman" w:hAnsi="Times New Roman" w:cs="Times New Roman"/>
          <w:sz w:val="28"/>
          <w:szCs w:val="28"/>
        </w:rPr>
        <w:br/>
      </w:r>
      <w:r w:rsidRPr="00E200F8">
        <w:rPr>
          <w:rFonts w:ascii="Times New Roman" w:hAnsi="Times New Roman" w:cs="Times New Roman"/>
          <w:sz w:val="28"/>
          <w:szCs w:val="28"/>
        </w:rPr>
        <w:t>в консультировании;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фамилию, имя, отчество (при наличии) должностного лица, </w:t>
      </w:r>
      <w:r w:rsidRPr="00E200F8">
        <w:rPr>
          <w:rFonts w:ascii="Times New Roman" w:hAnsi="Times New Roman" w:cs="Times New Roman"/>
          <w:sz w:val="28"/>
          <w:szCs w:val="28"/>
        </w:rPr>
        <w:lastRenderedPageBreak/>
        <w:t>осуществляющего консультирование.</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Консультирование осуществляется в ходе проведения профилактического мероприятия, контрольного (надзорного) мероприятия, </w:t>
      </w:r>
      <w:r>
        <w:rPr>
          <w:rFonts w:ascii="Times New Roman" w:hAnsi="Times New Roman" w:cs="Times New Roman"/>
          <w:sz w:val="28"/>
          <w:szCs w:val="28"/>
        </w:rPr>
        <w:br/>
      </w:r>
      <w:r w:rsidRPr="00E200F8">
        <w:rPr>
          <w:rFonts w:ascii="Times New Roman" w:hAnsi="Times New Roman" w:cs="Times New Roman"/>
          <w:sz w:val="28"/>
          <w:szCs w:val="28"/>
        </w:rPr>
        <w:t>в письменной форме (ответы на обращения), на личном приеме, а также по телефону.</w:t>
      </w:r>
    </w:p>
    <w:p w:rsidR="00F75274" w:rsidRPr="00E200F8" w:rsidRDefault="00F75274" w:rsidP="00F75274">
      <w:pPr>
        <w:rPr>
          <w:rFonts w:ascii="Times New Roman" w:hAnsi="Times New Roman" w:cs="Times New Roman"/>
          <w:sz w:val="28"/>
          <w:szCs w:val="28"/>
        </w:rPr>
      </w:pPr>
      <w:proofErr w:type="gramStart"/>
      <w:r w:rsidRPr="00E200F8">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надзорного органа, иных участников контрольного (надзорного) мероприятия, а также результаты контрольных (надзорных) действий, проведенных в рамках контрольного (надзорного) мероприятия.</w:t>
      </w:r>
      <w:proofErr w:type="gramEnd"/>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Консультирование по однотипным обращениям контролируемых лиц </w:t>
      </w:r>
      <w:r>
        <w:rPr>
          <w:rFonts w:ascii="Times New Roman" w:hAnsi="Times New Roman" w:cs="Times New Roman"/>
          <w:sz w:val="28"/>
          <w:szCs w:val="28"/>
        </w:rPr>
        <w:br/>
      </w:r>
      <w:r w:rsidRPr="00E200F8">
        <w:rPr>
          <w:rFonts w:ascii="Times New Roman" w:hAnsi="Times New Roman" w:cs="Times New Roman"/>
          <w:sz w:val="28"/>
          <w:szCs w:val="28"/>
        </w:rPr>
        <w:t xml:space="preserve">и их представителей осуществляется посредством размещения на официальном сайте Министерства обороны Российской Федерации в сети </w:t>
      </w:r>
      <w:r w:rsidR="00E56B24">
        <w:rPr>
          <w:rFonts w:ascii="Times New Roman" w:hAnsi="Times New Roman" w:cs="Times New Roman"/>
          <w:sz w:val="28"/>
          <w:szCs w:val="28"/>
        </w:rPr>
        <w:t>«</w:t>
      </w:r>
      <w:r w:rsidRPr="00E200F8">
        <w:rPr>
          <w:rFonts w:ascii="Times New Roman" w:hAnsi="Times New Roman" w:cs="Times New Roman"/>
          <w:sz w:val="28"/>
          <w:szCs w:val="28"/>
        </w:rPr>
        <w:t>Интернет</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письменного разъяснения, подписанного начальником надзорного органа.</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Надзорный орган осуществляет учет консультирований.</w:t>
      </w:r>
    </w:p>
    <w:p w:rsidR="00F75274" w:rsidRPr="00E200F8" w:rsidRDefault="00F75274" w:rsidP="00F75274">
      <w:pPr>
        <w:rPr>
          <w:rFonts w:ascii="Times New Roman" w:hAnsi="Times New Roman" w:cs="Times New Roman"/>
          <w:sz w:val="28"/>
          <w:szCs w:val="28"/>
        </w:rPr>
      </w:pPr>
      <w:bookmarkStart w:id="19" w:name="sub_1015"/>
      <w:r w:rsidRPr="00E200F8">
        <w:rPr>
          <w:rFonts w:ascii="Times New Roman" w:hAnsi="Times New Roman" w:cs="Times New Roman"/>
          <w:sz w:val="28"/>
          <w:szCs w:val="28"/>
        </w:rPr>
        <w:t xml:space="preserve">15. Размещение информации на официальном сайте Министерства обороны Российской Федерации в сети </w:t>
      </w:r>
      <w:r w:rsidR="00E56B24">
        <w:rPr>
          <w:rFonts w:ascii="Times New Roman" w:hAnsi="Times New Roman" w:cs="Times New Roman"/>
          <w:sz w:val="28"/>
          <w:szCs w:val="28"/>
        </w:rPr>
        <w:t>«</w:t>
      </w:r>
      <w:r w:rsidRPr="00E200F8">
        <w:rPr>
          <w:rFonts w:ascii="Times New Roman" w:hAnsi="Times New Roman" w:cs="Times New Roman"/>
          <w:sz w:val="28"/>
          <w:szCs w:val="28"/>
        </w:rPr>
        <w:t>Интернет</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информирование, консультирование осуществляются в соответствии с требованиями </w:t>
      </w:r>
      <w:hyperlink r:id="rId16" w:history="1">
        <w:r w:rsidRPr="00E200F8">
          <w:rPr>
            <w:rStyle w:val="a3"/>
            <w:rFonts w:ascii="Times New Roman" w:hAnsi="Times New Roman" w:cs="Times New Roman"/>
            <w:color w:val="auto"/>
            <w:sz w:val="28"/>
            <w:szCs w:val="28"/>
          </w:rPr>
          <w:t>законодательства</w:t>
        </w:r>
      </w:hyperlink>
      <w:r w:rsidRPr="00E200F8">
        <w:rPr>
          <w:rFonts w:ascii="Times New Roman" w:hAnsi="Times New Roman" w:cs="Times New Roman"/>
          <w:sz w:val="28"/>
          <w:szCs w:val="28"/>
        </w:rPr>
        <w:t xml:space="preserve"> Российской Федерации о государственной тайне и об иной охраняемой законом тайне.</w:t>
      </w:r>
    </w:p>
    <w:bookmarkEnd w:id="19"/>
    <w:p w:rsidR="00F75274" w:rsidRPr="00E200F8" w:rsidRDefault="00F75274" w:rsidP="00F75274">
      <w:pPr>
        <w:rPr>
          <w:rFonts w:ascii="Times New Roman" w:hAnsi="Times New Roman" w:cs="Times New Roman"/>
          <w:sz w:val="28"/>
          <w:szCs w:val="28"/>
        </w:rPr>
      </w:pPr>
    </w:p>
    <w:p w:rsidR="00F75274" w:rsidRPr="00E200F8" w:rsidRDefault="00F75274" w:rsidP="00F75274">
      <w:pPr>
        <w:pStyle w:val="1"/>
        <w:rPr>
          <w:rFonts w:ascii="Times New Roman" w:hAnsi="Times New Roman" w:cs="Times New Roman"/>
          <w:color w:val="auto"/>
          <w:sz w:val="28"/>
          <w:szCs w:val="28"/>
        </w:rPr>
      </w:pPr>
      <w:bookmarkStart w:id="20" w:name="sub_300"/>
      <w:r w:rsidRPr="00E200F8">
        <w:rPr>
          <w:rFonts w:ascii="Times New Roman" w:hAnsi="Times New Roman" w:cs="Times New Roman"/>
          <w:color w:val="auto"/>
          <w:sz w:val="28"/>
          <w:szCs w:val="28"/>
        </w:rPr>
        <w:t>III. Организация проведения контрольных (надзорных) мероприятий при осуществлении надзора</w:t>
      </w:r>
    </w:p>
    <w:bookmarkEnd w:id="20"/>
    <w:p w:rsidR="00F75274" w:rsidRPr="00E200F8" w:rsidRDefault="00F75274" w:rsidP="00F75274">
      <w:pPr>
        <w:rPr>
          <w:rFonts w:ascii="Times New Roman" w:hAnsi="Times New Roman" w:cs="Times New Roman"/>
          <w:sz w:val="28"/>
          <w:szCs w:val="28"/>
        </w:rPr>
      </w:pPr>
    </w:p>
    <w:p w:rsidR="00F75274" w:rsidRPr="00E200F8" w:rsidRDefault="00F75274" w:rsidP="00F75274">
      <w:pPr>
        <w:rPr>
          <w:rFonts w:ascii="Times New Roman" w:hAnsi="Times New Roman" w:cs="Times New Roman"/>
          <w:sz w:val="28"/>
          <w:szCs w:val="28"/>
        </w:rPr>
      </w:pPr>
      <w:bookmarkStart w:id="21" w:name="sub_1016"/>
      <w:r w:rsidRPr="00E200F8">
        <w:rPr>
          <w:rFonts w:ascii="Times New Roman" w:hAnsi="Times New Roman" w:cs="Times New Roman"/>
          <w:sz w:val="28"/>
          <w:szCs w:val="28"/>
        </w:rPr>
        <w:t xml:space="preserve">16. Должностными лицами, уполномоченными на принятие решений </w:t>
      </w:r>
      <w:r>
        <w:rPr>
          <w:rFonts w:ascii="Times New Roman" w:hAnsi="Times New Roman" w:cs="Times New Roman"/>
          <w:sz w:val="28"/>
          <w:szCs w:val="28"/>
        </w:rPr>
        <w:br/>
      </w:r>
      <w:r w:rsidRPr="00E200F8">
        <w:rPr>
          <w:rFonts w:ascii="Times New Roman" w:hAnsi="Times New Roman" w:cs="Times New Roman"/>
          <w:sz w:val="28"/>
          <w:szCs w:val="28"/>
        </w:rPr>
        <w:t>о проведении контрольных (надзорных) мероприятий (далее - проверки), являются:</w:t>
      </w:r>
    </w:p>
    <w:bookmarkEnd w:id="21"/>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 Управлении - начальник управления (государственного строительного надзора) Главного управления контрольной и надзорной деятельности Министерства обороны Российской Федерации;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 отделе - начальник отдела государственного архитектурно-строительного надзора.</w:t>
      </w:r>
    </w:p>
    <w:p w:rsidR="00F75274" w:rsidRPr="00E200F8" w:rsidRDefault="00F75274" w:rsidP="00F75274">
      <w:pPr>
        <w:rPr>
          <w:rFonts w:ascii="Times New Roman" w:hAnsi="Times New Roman" w:cs="Times New Roman"/>
          <w:sz w:val="28"/>
          <w:szCs w:val="28"/>
        </w:rPr>
      </w:pPr>
      <w:bookmarkStart w:id="22" w:name="sub_1017"/>
      <w:r w:rsidRPr="00E200F8">
        <w:rPr>
          <w:rFonts w:ascii="Times New Roman" w:hAnsi="Times New Roman" w:cs="Times New Roman"/>
          <w:sz w:val="28"/>
          <w:szCs w:val="28"/>
        </w:rPr>
        <w:t>17. Надзор осуществляется без проведения плановых проверок и без подготовки ежегодных планов проведения плановых проверок юридических лиц и индивидуальных предпринимателей.</w:t>
      </w:r>
    </w:p>
    <w:bookmarkEnd w:id="22"/>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Проверки при осуществлении надзора проводятся на основании программы проверок.</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Проверки проводятся также по следующим основаниям:</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наличие у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lastRenderedPageBreak/>
        <w:t>поручение Президента Российской Федерации, поручение Правительства Российской Федерации о проведении проверок в отношении конкретных контролируемых лиц;</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требование прокурора о проведении проверок в рамках надзора за </w:t>
      </w:r>
      <w:proofErr w:type="spellStart"/>
      <w:proofErr w:type="gramStart"/>
      <w:r w:rsidRPr="00E200F8">
        <w:rPr>
          <w:rFonts w:ascii="Times New Roman" w:hAnsi="Times New Roman" w:cs="Times New Roman"/>
          <w:sz w:val="28"/>
          <w:szCs w:val="28"/>
        </w:rPr>
        <w:t>испол</w:t>
      </w:r>
      <w:r>
        <w:rPr>
          <w:rFonts w:ascii="Times New Roman" w:hAnsi="Times New Roman" w:cs="Times New Roman"/>
          <w:sz w:val="28"/>
          <w:szCs w:val="28"/>
        </w:rPr>
        <w:t>-</w:t>
      </w:r>
      <w:r w:rsidRPr="00E200F8">
        <w:rPr>
          <w:rFonts w:ascii="Times New Roman" w:hAnsi="Times New Roman" w:cs="Times New Roman"/>
          <w:sz w:val="28"/>
          <w:szCs w:val="28"/>
        </w:rPr>
        <w:t>нением</w:t>
      </w:r>
      <w:proofErr w:type="spellEnd"/>
      <w:proofErr w:type="gramEnd"/>
      <w:r w:rsidRPr="00E200F8">
        <w:rPr>
          <w:rFonts w:ascii="Times New Roman" w:hAnsi="Times New Roman" w:cs="Times New Roman"/>
          <w:sz w:val="28"/>
          <w:szCs w:val="28"/>
        </w:rPr>
        <w:t xml:space="preserve"> законов, соблюдением прав и свобод человека и гражданина по посту</w:t>
      </w:r>
      <w:r>
        <w:rPr>
          <w:rFonts w:ascii="Times New Roman" w:hAnsi="Times New Roman" w:cs="Times New Roman"/>
          <w:sz w:val="28"/>
          <w:szCs w:val="28"/>
        </w:rPr>
        <w:t>-</w:t>
      </w:r>
      <w:r w:rsidRPr="00E200F8">
        <w:rPr>
          <w:rFonts w:ascii="Times New Roman" w:hAnsi="Times New Roman" w:cs="Times New Roman"/>
          <w:sz w:val="28"/>
          <w:szCs w:val="28"/>
        </w:rPr>
        <w:t>пившим в органы прокуратуры материалам и обращениям;</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истечение срока исполнения предписания об устранении выявленного нарушения обязательных требований.</w:t>
      </w:r>
    </w:p>
    <w:p w:rsidR="00F75274" w:rsidRPr="00E200F8" w:rsidRDefault="00F75274" w:rsidP="00F75274">
      <w:pPr>
        <w:rPr>
          <w:rFonts w:ascii="Times New Roman" w:hAnsi="Times New Roman" w:cs="Times New Roman"/>
          <w:sz w:val="28"/>
          <w:szCs w:val="28"/>
        </w:rPr>
      </w:pPr>
      <w:bookmarkStart w:id="23" w:name="sub_1018"/>
      <w:r w:rsidRPr="00E200F8">
        <w:rPr>
          <w:rFonts w:ascii="Times New Roman" w:hAnsi="Times New Roman" w:cs="Times New Roman"/>
          <w:sz w:val="28"/>
          <w:szCs w:val="28"/>
        </w:rPr>
        <w:t xml:space="preserve">18. </w:t>
      </w:r>
      <w:proofErr w:type="gramStart"/>
      <w:r w:rsidRPr="00E200F8">
        <w:rPr>
          <w:rFonts w:ascii="Times New Roman" w:hAnsi="Times New Roman" w:cs="Times New Roman"/>
          <w:sz w:val="28"/>
          <w:szCs w:val="28"/>
        </w:rPr>
        <w:t>Программа проверок формируется не позднее чем через 10 рабочих дней после поступления извещения о начале строительства (</w:t>
      </w:r>
      <w:hyperlink r:id="rId17" w:history="1">
        <w:r w:rsidRPr="00E200F8">
          <w:rPr>
            <w:rStyle w:val="a3"/>
            <w:rFonts w:ascii="Times New Roman" w:hAnsi="Times New Roman" w:cs="Times New Roman"/>
            <w:color w:val="auto"/>
            <w:sz w:val="28"/>
            <w:szCs w:val="28"/>
          </w:rPr>
          <w:t>часть 5 статьи 52</w:t>
        </w:r>
      </w:hyperlink>
      <w:r w:rsidRPr="00E200F8">
        <w:rPr>
          <w:rFonts w:ascii="Times New Roman" w:hAnsi="Times New Roman" w:cs="Times New Roman"/>
          <w:sz w:val="28"/>
          <w:szCs w:val="28"/>
        </w:rPr>
        <w:t xml:space="preserve"> Градостроительного кодекса (Собрание законодательства Российской Федерации, 2005, </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1, ст. 16; 2021, </w:t>
      </w:r>
      <w:r w:rsidR="00E56B24">
        <w:rPr>
          <w:rFonts w:ascii="Times New Roman" w:hAnsi="Times New Roman" w:cs="Times New Roman"/>
          <w:sz w:val="28"/>
          <w:szCs w:val="28"/>
        </w:rPr>
        <w:t>№</w:t>
      </w:r>
      <w:r w:rsidRPr="00E200F8">
        <w:rPr>
          <w:rFonts w:ascii="Times New Roman" w:hAnsi="Times New Roman" w:cs="Times New Roman"/>
          <w:sz w:val="28"/>
          <w:szCs w:val="28"/>
        </w:rPr>
        <w:t> 24, ст. 4188) на весь срок строительства, реконструкции объекта капитального строительства и должна содержать перечень проверок, в отношении каждой из которых указывается следующая информация:</w:t>
      </w:r>
      <w:proofErr w:type="gramEnd"/>
    </w:p>
    <w:bookmarkEnd w:id="23"/>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вид проверки и ее предмет;</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событие, наступление которого является основанием для проведения проверки, в том числе завершение строительства, реконструкции объекта капитального строительства, срок, в течение которого надзорным органом должна быть начата проверка, срок проведения проверки;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перечень документов, представление которых необходимо для оценки соблюдения обязательных требований при проведении проверки.</w:t>
      </w:r>
    </w:p>
    <w:p w:rsidR="00F75274" w:rsidRPr="00E200F8" w:rsidRDefault="00F75274" w:rsidP="00F75274">
      <w:pPr>
        <w:rPr>
          <w:rFonts w:ascii="Times New Roman" w:hAnsi="Times New Roman" w:cs="Times New Roman"/>
          <w:sz w:val="28"/>
          <w:szCs w:val="28"/>
        </w:rPr>
      </w:pPr>
      <w:bookmarkStart w:id="24" w:name="sub_1019"/>
      <w:r w:rsidRPr="00E200F8">
        <w:rPr>
          <w:rFonts w:ascii="Times New Roman" w:hAnsi="Times New Roman" w:cs="Times New Roman"/>
          <w:sz w:val="28"/>
          <w:szCs w:val="28"/>
        </w:rPr>
        <w:t>19. Программы проверок утверждаются:</w:t>
      </w:r>
    </w:p>
    <w:bookmarkEnd w:id="24"/>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 Управлении - начальником управления (государственного строительного надзора) Главного управления контрольной и надзорной деятельности Министерства обороны Российской Федерации;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 отделе - начальником отдела государственного архитектурно-строительного надзора.</w:t>
      </w:r>
    </w:p>
    <w:p w:rsidR="00F75274" w:rsidRPr="00E200F8" w:rsidRDefault="00F75274" w:rsidP="00F75274">
      <w:pPr>
        <w:rPr>
          <w:rFonts w:ascii="Times New Roman" w:hAnsi="Times New Roman" w:cs="Times New Roman"/>
          <w:sz w:val="28"/>
          <w:szCs w:val="28"/>
        </w:rPr>
      </w:pPr>
      <w:bookmarkStart w:id="25" w:name="sub_1020"/>
      <w:r w:rsidRPr="00E200F8">
        <w:rPr>
          <w:rFonts w:ascii="Times New Roman" w:hAnsi="Times New Roman" w:cs="Times New Roman"/>
          <w:sz w:val="28"/>
          <w:szCs w:val="28"/>
        </w:rPr>
        <w:t>20. Программа проверок формируется с учетом определенных проектной документацией архитектурных, функционально-технологических, конструктивных и инженерно-технических решений для обеспечения строительства, реконструкции объектов капитального строительства, их частей, а также сроков выполнения работ по строительству, реконструкции.</w:t>
      </w:r>
    </w:p>
    <w:p w:rsidR="00F75274" w:rsidRPr="00E200F8" w:rsidRDefault="00F75274" w:rsidP="00F75274">
      <w:pPr>
        <w:rPr>
          <w:rFonts w:ascii="Times New Roman" w:hAnsi="Times New Roman" w:cs="Times New Roman"/>
          <w:sz w:val="28"/>
          <w:szCs w:val="28"/>
        </w:rPr>
      </w:pPr>
      <w:bookmarkStart w:id="26" w:name="sub_1021"/>
      <w:bookmarkEnd w:id="25"/>
      <w:r w:rsidRPr="00E200F8">
        <w:rPr>
          <w:rFonts w:ascii="Times New Roman" w:hAnsi="Times New Roman" w:cs="Times New Roman"/>
          <w:sz w:val="28"/>
          <w:szCs w:val="28"/>
        </w:rPr>
        <w:t>21. Программа проверок формируется в двух экземплярах. Один экземпляр не позднее 3 рабочих дней со дня утверждения направляется застройщику или техническому заказчику почтовым отправлением (вручается представителю застройщика или технического заказчика). Второй экземпляр находится в надзорном органе.</w:t>
      </w:r>
    </w:p>
    <w:p w:rsidR="00F75274" w:rsidRPr="00E200F8" w:rsidRDefault="00F75274" w:rsidP="00F75274">
      <w:pPr>
        <w:rPr>
          <w:rFonts w:ascii="Times New Roman" w:hAnsi="Times New Roman" w:cs="Times New Roman"/>
          <w:sz w:val="28"/>
          <w:szCs w:val="28"/>
        </w:rPr>
      </w:pPr>
      <w:bookmarkStart w:id="27" w:name="sub_1022"/>
      <w:bookmarkEnd w:id="26"/>
      <w:r w:rsidRPr="00E200F8">
        <w:rPr>
          <w:rFonts w:ascii="Times New Roman" w:hAnsi="Times New Roman" w:cs="Times New Roman"/>
          <w:sz w:val="28"/>
          <w:szCs w:val="28"/>
        </w:rPr>
        <w:t xml:space="preserve">22. </w:t>
      </w:r>
      <w:proofErr w:type="gramStart"/>
      <w:r w:rsidRPr="00E200F8">
        <w:rPr>
          <w:rFonts w:ascii="Times New Roman" w:hAnsi="Times New Roman" w:cs="Times New Roman"/>
          <w:sz w:val="28"/>
          <w:szCs w:val="28"/>
        </w:rPr>
        <w:t>Формирование программы проверок осуществляется должностным лицом (должностными лицами), ответственным (ответственными) за осу</w:t>
      </w:r>
      <w:r>
        <w:rPr>
          <w:rFonts w:ascii="Times New Roman" w:hAnsi="Times New Roman" w:cs="Times New Roman"/>
          <w:sz w:val="28"/>
          <w:szCs w:val="28"/>
        </w:rPr>
        <w:t>-</w:t>
      </w:r>
      <w:proofErr w:type="spellStart"/>
      <w:r w:rsidRPr="00E200F8">
        <w:rPr>
          <w:rFonts w:ascii="Times New Roman" w:hAnsi="Times New Roman" w:cs="Times New Roman"/>
          <w:sz w:val="28"/>
          <w:szCs w:val="28"/>
        </w:rPr>
        <w:t>ществление</w:t>
      </w:r>
      <w:proofErr w:type="spellEnd"/>
      <w:r w:rsidRPr="00E200F8">
        <w:rPr>
          <w:rFonts w:ascii="Times New Roman" w:hAnsi="Times New Roman" w:cs="Times New Roman"/>
          <w:sz w:val="28"/>
          <w:szCs w:val="28"/>
        </w:rPr>
        <w:t xml:space="preserve"> надзора на конкретном объекте капитального строительства, которое назначается начальником надзорного органа в течение 5 рабочих дней после получения извещения о начале строительства, реконструкции объекта капитального строительства.</w:t>
      </w:r>
      <w:proofErr w:type="gramEnd"/>
    </w:p>
    <w:bookmarkEnd w:id="27"/>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В случае принятия начальником надзорного органа решения о </w:t>
      </w:r>
      <w:proofErr w:type="gramStart"/>
      <w:r w:rsidRPr="00E200F8">
        <w:rPr>
          <w:rFonts w:ascii="Times New Roman" w:hAnsi="Times New Roman" w:cs="Times New Roman"/>
          <w:sz w:val="28"/>
          <w:szCs w:val="28"/>
        </w:rPr>
        <w:t>про</w:t>
      </w:r>
      <w:r>
        <w:rPr>
          <w:rFonts w:ascii="Times New Roman" w:hAnsi="Times New Roman" w:cs="Times New Roman"/>
          <w:sz w:val="28"/>
          <w:szCs w:val="28"/>
        </w:rPr>
        <w:t>-</w:t>
      </w:r>
      <w:r w:rsidRPr="00E200F8">
        <w:rPr>
          <w:rFonts w:ascii="Times New Roman" w:hAnsi="Times New Roman" w:cs="Times New Roman"/>
          <w:sz w:val="28"/>
          <w:szCs w:val="28"/>
        </w:rPr>
        <w:lastRenderedPageBreak/>
        <w:t>ведении</w:t>
      </w:r>
      <w:proofErr w:type="gramEnd"/>
      <w:r w:rsidRPr="00E200F8">
        <w:rPr>
          <w:rFonts w:ascii="Times New Roman" w:hAnsi="Times New Roman" w:cs="Times New Roman"/>
          <w:sz w:val="28"/>
          <w:szCs w:val="28"/>
        </w:rPr>
        <w:t xml:space="preserve"> проверки группой должностных лиц ответственное должностное лицо вносит начальнику надзорного органа предложения о включении должностных лиц в состав такой группы, исходя из компетенции таких должностных лиц </w:t>
      </w:r>
      <w:r>
        <w:rPr>
          <w:rFonts w:ascii="Times New Roman" w:hAnsi="Times New Roman" w:cs="Times New Roman"/>
          <w:sz w:val="28"/>
          <w:szCs w:val="28"/>
        </w:rPr>
        <w:br/>
      </w:r>
      <w:r w:rsidRPr="00E200F8">
        <w:rPr>
          <w:rFonts w:ascii="Times New Roman" w:hAnsi="Times New Roman" w:cs="Times New Roman"/>
          <w:sz w:val="28"/>
          <w:szCs w:val="28"/>
        </w:rPr>
        <w:t>с учетом предмета проверки, указанного в программе проверок.</w:t>
      </w:r>
    </w:p>
    <w:p w:rsidR="00F75274" w:rsidRPr="00E200F8" w:rsidRDefault="00F75274" w:rsidP="00F75274">
      <w:pPr>
        <w:rPr>
          <w:rFonts w:ascii="Times New Roman" w:hAnsi="Times New Roman" w:cs="Times New Roman"/>
          <w:sz w:val="28"/>
          <w:szCs w:val="28"/>
        </w:rPr>
      </w:pPr>
      <w:bookmarkStart w:id="28" w:name="sub_1023"/>
      <w:r w:rsidRPr="00E200F8">
        <w:rPr>
          <w:rFonts w:ascii="Times New Roman" w:hAnsi="Times New Roman" w:cs="Times New Roman"/>
          <w:sz w:val="28"/>
          <w:szCs w:val="28"/>
        </w:rPr>
        <w:t xml:space="preserve">23. Изменения в программу проверок вносятся надзорным органом </w:t>
      </w:r>
      <w:r>
        <w:rPr>
          <w:rFonts w:ascii="Times New Roman" w:hAnsi="Times New Roman" w:cs="Times New Roman"/>
          <w:sz w:val="28"/>
          <w:szCs w:val="28"/>
        </w:rPr>
        <w:br/>
      </w:r>
      <w:r w:rsidRPr="00E200F8">
        <w:rPr>
          <w:rFonts w:ascii="Times New Roman" w:hAnsi="Times New Roman" w:cs="Times New Roman"/>
          <w:sz w:val="28"/>
          <w:szCs w:val="28"/>
        </w:rPr>
        <w:t>в течение 7 рабочих дней со дня получения от контролируемого лица извещения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w:t>
      </w:r>
    </w:p>
    <w:p w:rsidR="00F75274" w:rsidRPr="00E200F8" w:rsidRDefault="00F75274" w:rsidP="00F75274">
      <w:pPr>
        <w:rPr>
          <w:rFonts w:ascii="Times New Roman" w:hAnsi="Times New Roman" w:cs="Times New Roman"/>
          <w:sz w:val="28"/>
          <w:szCs w:val="28"/>
        </w:rPr>
      </w:pPr>
      <w:bookmarkStart w:id="29" w:name="sub_1024"/>
      <w:bookmarkEnd w:id="28"/>
      <w:r w:rsidRPr="00E200F8">
        <w:rPr>
          <w:rFonts w:ascii="Times New Roman" w:hAnsi="Times New Roman" w:cs="Times New Roman"/>
          <w:sz w:val="28"/>
          <w:szCs w:val="28"/>
        </w:rPr>
        <w:t xml:space="preserve">24. Утверждение и направление (вручение) застройщику или техническому заказчику программы проверок с внесенными в нее изменениями осуществляются в соответствии с </w:t>
      </w:r>
      <w:hyperlink w:anchor="sub_1021" w:history="1">
        <w:r w:rsidRPr="00E200F8">
          <w:rPr>
            <w:rStyle w:val="a3"/>
            <w:rFonts w:ascii="Times New Roman" w:hAnsi="Times New Roman" w:cs="Times New Roman"/>
            <w:color w:val="auto"/>
            <w:sz w:val="28"/>
            <w:szCs w:val="28"/>
          </w:rPr>
          <w:t>пунктом 21</w:t>
        </w:r>
      </w:hyperlink>
      <w:r w:rsidRPr="00E200F8">
        <w:rPr>
          <w:rFonts w:ascii="Times New Roman" w:hAnsi="Times New Roman" w:cs="Times New Roman"/>
          <w:sz w:val="28"/>
          <w:szCs w:val="28"/>
        </w:rPr>
        <w:t xml:space="preserve"> настоящего Порядка.</w:t>
      </w:r>
    </w:p>
    <w:p w:rsidR="00F75274" w:rsidRPr="00E200F8" w:rsidRDefault="00F75274" w:rsidP="00F75274">
      <w:pPr>
        <w:rPr>
          <w:rFonts w:ascii="Times New Roman" w:hAnsi="Times New Roman" w:cs="Times New Roman"/>
          <w:sz w:val="28"/>
          <w:szCs w:val="28"/>
        </w:rPr>
      </w:pPr>
      <w:bookmarkStart w:id="30" w:name="sub_1025"/>
      <w:bookmarkEnd w:id="29"/>
      <w:r w:rsidRPr="00E200F8">
        <w:rPr>
          <w:rFonts w:ascii="Times New Roman" w:hAnsi="Times New Roman" w:cs="Times New Roman"/>
          <w:sz w:val="28"/>
          <w:szCs w:val="28"/>
        </w:rPr>
        <w:t xml:space="preserve">25. В рамках осуществления надзора проводятся документарные </w:t>
      </w:r>
      <w:r>
        <w:rPr>
          <w:rFonts w:ascii="Times New Roman" w:hAnsi="Times New Roman" w:cs="Times New Roman"/>
          <w:sz w:val="28"/>
          <w:szCs w:val="28"/>
        </w:rPr>
        <w:br/>
      </w:r>
      <w:r w:rsidRPr="00E200F8">
        <w:rPr>
          <w:rFonts w:ascii="Times New Roman" w:hAnsi="Times New Roman" w:cs="Times New Roman"/>
          <w:sz w:val="28"/>
          <w:szCs w:val="28"/>
        </w:rPr>
        <w:t>и выездные проверки.</w:t>
      </w:r>
    </w:p>
    <w:p w:rsidR="00F75274" w:rsidRPr="00E200F8" w:rsidRDefault="00F75274" w:rsidP="00F75274">
      <w:pPr>
        <w:rPr>
          <w:rFonts w:ascii="Times New Roman" w:hAnsi="Times New Roman" w:cs="Times New Roman"/>
          <w:sz w:val="28"/>
          <w:szCs w:val="28"/>
        </w:rPr>
      </w:pPr>
      <w:bookmarkStart w:id="31" w:name="sub_1026"/>
      <w:bookmarkEnd w:id="30"/>
      <w:r w:rsidRPr="00E200F8">
        <w:rPr>
          <w:rFonts w:ascii="Times New Roman" w:hAnsi="Times New Roman" w:cs="Times New Roman"/>
          <w:sz w:val="28"/>
          <w:szCs w:val="28"/>
        </w:rPr>
        <w:t xml:space="preserve">26. </w:t>
      </w:r>
      <w:proofErr w:type="gramStart"/>
      <w:r w:rsidRPr="00E200F8">
        <w:rPr>
          <w:rFonts w:ascii="Times New Roman" w:hAnsi="Times New Roman" w:cs="Times New Roman"/>
          <w:sz w:val="28"/>
          <w:szCs w:val="28"/>
        </w:rPr>
        <w:t xml:space="preserve">Сведения об организуемых документарных и выездных проверках </w:t>
      </w:r>
      <w:r>
        <w:rPr>
          <w:rFonts w:ascii="Times New Roman" w:hAnsi="Times New Roman" w:cs="Times New Roman"/>
          <w:sz w:val="28"/>
          <w:szCs w:val="28"/>
        </w:rPr>
        <w:br/>
      </w:r>
      <w:r w:rsidRPr="00E200F8">
        <w:rPr>
          <w:rFonts w:ascii="Times New Roman" w:hAnsi="Times New Roman" w:cs="Times New Roman"/>
          <w:sz w:val="28"/>
          <w:szCs w:val="28"/>
        </w:rPr>
        <w:t xml:space="preserve">в единый реестр контрольных (надзорных) мероприятий, оператором которого в соответствии с </w:t>
      </w:r>
      <w:hyperlink r:id="rId18" w:history="1">
        <w:r w:rsidRPr="00E200F8">
          <w:rPr>
            <w:rStyle w:val="a3"/>
            <w:rFonts w:ascii="Times New Roman" w:hAnsi="Times New Roman" w:cs="Times New Roman"/>
            <w:color w:val="auto"/>
            <w:sz w:val="28"/>
            <w:szCs w:val="28"/>
          </w:rPr>
          <w:t>частью 3 статьи 19</w:t>
        </w:r>
      </w:hyperlink>
      <w:r w:rsidRPr="00E200F8">
        <w:rPr>
          <w:rFonts w:ascii="Times New Roman" w:hAnsi="Times New Roman" w:cs="Times New Roman"/>
          <w:sz w:val="28"/>
          <w:szCs w:val="28"/>
        </w:rPr>
        <w:t xml:space="preserve"> Федерального закона от 31 июля 2020 г. </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248-ФЗ </w:t>
      </w:r>
      <w:r w:rsidR="00E56B24">
        <w:rPr>
          <w:rFonts w:ascii="Times New Roman" w:hAnsi="Times New Roman" w:cs="Times New Roman"/>
          <w:sz w:val="28"/>
          <w:szCs w:val="28"/>
        </w:rPr>
        <w:t>«</w:t>
      </w:r>
      <w:r w:rsidRPr="00E200F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(Собрание законодательства Российской Федерации, 2020, </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31, ст. 5007; 2021, </w:t>
      </w:r>
      <w:r w:rsidR="00E56B24">
        <w:rPr>
          <w:rFonts w:ascii="Times New Roman" w:hAnsi="Times New Roman" w:cs="Times New Roman"/>
          <w:sz w:val="28"/>
          <w:szCs w:val="28"/>
        </w:rPr>
        <w:t>№</w:t>
      </w:r>
      <w:r w:rsidRPr="00E200F8">
        <w:rPr>
          <w:rFonts w:ascii="Times New Roman" w:hAnsi="Times New Roman" w:cs="Times New Roman"/>
          <w:sz w:val="28"/>
          <w:szCs w:val="28"/>
        </w:rPr>
        <w:t> 24, ст. 4188) является Генеральная прокуратура Российской Федерации, не вносятся.</w:t>
      </w:r>
      <w:proofErr w:type="gramEnd"/>
    </w:p>
    <w:p w:rsidR="00F75274" w:rsidRPr="00E200F8" w:rsidRDefault="00F75274" w:rsidP="00F75274">
      <w:pPr>
        <w:rPr>
          <w:rFonts w:ascii="Times New Roman" w:hAnsi="Times New Roman" w:cs="Times New Roman"/>
          <w:sz w:val="28"/>
          <w:szCs w:val="28"/>
        </w:rPr>
      </w:pPr>
      <w:bookmarkStart w:id="32" w:name="sub_1027"/>
      <w:bookmarkEnd w:id="31"/>
      <w:r w:rsidRPr="00E200F8">
        <w:rPr>
          <w:rFonts w:ascii="Times New Roman" w:hAnsi="Times New Roman" w:cs="Times New Roman"/>
          <w:sz w:val="28"/>
          <w:szCs w:val="28"/>
        </w:rPr>
        <w:t>27. Срок проведения документарной или выездной проверки не может превышать 10 рабочих дней.</w:t>
      </w:r>
    </w:p>
    <w:bookmarkEnd w:id="32"/>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Срок проведения документарной или выездной проверки может быть приостановлен начальником надзорного органа на основании мотивированного представления должностных лиц, уполномоченных на проведение соответствующей проверки, в случае, если срок осуществления экспертиз или испытаний превышает срок проведения проверки на срок осуществления экспертиз или испытаний.</w:t>
      </w:r>
    </w:p>
    <w:p w:rsidR="00F75274" w:rsidRPr="00E200F8" w:rsidRDefault="00F75274" w:rsidP="00F75274">
      <w:pPr>
        <w:rPr>
          <w:rFonts w:ascii="Times New Roman" w:hAnsi="Times New Roman" w:cs="Times New Roman"/>
          <w:sz w:val="28"/>
          <w:szCs w:val="28"/>
        </w:rPr>
      </w:pPr>
      <w:bookmarkStart w:id="33" w:name="sub_1028"/>
      <w:r w:rsidRPr="00E200F8">
        <w:rPr>
          <w:rFonts w:ascii="Times New Roman" w:hAnsi="Times New Roman" w:cs="Times New Roman"/>
          <w:sz w:val="28"/>
          <w:szCs w:val="28"/>
        </w:rPr>
        <w:t xml:space="preserve">28. О проведении проверки каждое контролируемое лицо, упомянутое </w:t>
      </w:r>
      <w:r>
        <w:rPr>
          <w:rFonts w:ascii="Times New Roman" w:hAnsi="Times New Roman" w:cs="Times New Roman"/>
          <w:sz w:val="28"/>
          <w:szCs w:val="28"/>
        </w:rPr>
        <w:br/>
      </w:r>
      <w:r w:rsidRPr="00E200F8">
        <w:rPr>
          <w:rFonts w:ascii="Times New Roman" w:hAnsi="Times New Roman" w:cs="Times New Roman"/>
          <w:sz w:val="28"/>
          <w:szCs w:val="28"/>
        </w:rPr>
        <w:t xml:space="preserve">в решении о проведении проверки, информируется должностным лицом надзорного органа не </w:t>
      </w:r>
      <w:proofErr w:type="gramStart"/>
      <w:r w:rsidRPr="00E200F8">
        <w:rPr>
          <w:rFonts w:ascii="Times New Roman" w:hAnsi="Times New Roman" w:cs="Times New Roman"/>
          <w:sz w:val="28"/>
          <w:szCs w:val="28"/>
        </w:rPr>
        <w:t>позднее</w:t>
      </w:r>
      <w:proofErr w:type="gramEnd"/>
      <w:r w:rsidRPr="00E200F8">
        <w:rPr>
          <w:rFonts w:ascii="Times New Roman" w:hAnsi="Times New Roman" w:cs="Times New Roman"/>
          <w:sz w:val="28"/>
          <w:szCs w:val="28"/>
        </w:rPr>
        <w:t xml:space="preserve"> чем за 24 часа до начала проведения проверки посредством направления копии решения о проведении проверки заказным письмом с уведомлением о вручении, на электронный почтовый ящик, по факсу или иным доступным способом, обеспечивающим получение контролируемым лицом такой копии решения.</w:t>
      </w:r>
    </w:p>
    <w:p w:rsidR="00F75274" w:rsidRPr="00E200F8" w:rsidRDefault="00F75274" w:rsidP="00F75274">
      <w:pPr>
        <w:rPr>
          <w:rFonts w:ascii="Times New Roman" w:hAnsi="Times New Roman" w:cs="Times New Roman"/>
          <w:sz w:val="28"/>
          <w:szCs w:val="28"/>
        </w:rPr>
      </w:pPr>
      <w:bookmarkStart w:id="34" w:name="sub_1029"/>
      <w:bookmarkEnd w:id="33"/>
      <w:r w:rsidRPr="00E200F8">
        <w:rPr>
          <w:rFonts w:ascii="Times New Roman" w:hAnsi="Times New Roman" w:cs="Times New Roman"/>
          <w:sz w:val="28"/>
          <w:szCs w:val="28"/>
        </w:rPr>
        <w:t>29.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F75274" w:rsidRPr="00E200F8" w:rsidRDefault="00F75274" w:rsidP="00F75274">
      <w:pPr>
        <w:rPr>
          <w:rFonts w:ascii="Times New Roman" w:hAnsi="Times New Roman" w:cs="Times New Roman"/>
          <w:sz w:val="28"/>
          <w:szCs w:val="28"/>
        </w:rPr>
      </w:pPr>
      <w:bookmarkStart w:id="35" w:name="sub_1030"/>
      <w:bookmarkEnd w:id="34"/>
      <w:r w:rsidRPr="00E200F8">
        <w:rPr>
          <w:rFonts w:ascii="Times New Roman" w:hAnsi="Times New Roman" w:cs="Times New Roman"/>
          <w:sz w:val="28"/>
          <w:szCs w:val="28"/>
        </w:rPr>
        <w:t xml:space="preserve">30. </w:t>
      </w:r>
      <w:proofErr w:type="gramStart"/>
      <w:r w:rsidRPr="00E200F8">
        <w:rPr>
          <w:rFonts w:ascii="Times New Roman" w:hAnsi="Times New Roman" w:cs="Times New Roman"/>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испытание, экспертиза.</w:t>
      </w:r>
      <w:proofErr w:type="gramEnd"/>
    </w:p>
    <w:p w:rsidR="00F75274" w:rsidRPr="00E200F8" w:rsidRDefault="00F75274" w:rsidP="00F75274">
      <w:pPr>
        <w:rPr>
          <w:rFonts w:ascii="Times New Roman" w:hAnsi="Times New Roman" w:cs="Times New Roman"/>
          <w:sz w:val="28"/>
          <w:szCs w:val="28"/>
        </w:rPr>
      </w:pPr>
      <w:bookmarkStart w:id="36" w:name="sub_1031"/>
      <w:bookmarkEnd w:id="35"/>
      <w:r w:rsidRPr="00E200F8">
        <w:rPr>
          <w:rFonts w:ascii="Times New Roman" w:hAnsi="Times New Roman" w:cs="Times New Roman"/>
          <w:sz w:val="28"/>
          <w:szCs w:val="28"/>
        </w:rPr>
        <w:lastRenderedPageBreak/>
        <w:t>31. При проведении документарных и выездных проверок должностными лицами надзорного органа, проводящими такие проверки, в целях фиксации доказательств соблюдения или нарушения обязательных требований могут использоваться фотосъемка, аудио- и видеозапись, иные способы фиксации доказательств.</w:t>
      </w:r>
    </w:p>
    <w:bookmarkEnd w:id="36"/>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Фотографии, аудио- и видеозаписи, используемые для фиксации доказательств соблюдения или нарушения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соблюдения или нарушения обязательных требований, прилагаются к акту проверки.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Применение фотосъемки, аудио- и видеозаписи, иных способов фиксации доказательств соблюдения или нарушений обязательных требований осуществляется с соблюдением требований </w:t>
      </w:r>
      <w:hyperlink r:id="rId19" w:history="1">
        <w:r w:rsidRPr="00E200F8">
          <w:rPr>
            <w:rStyle w:val="a3"/>
            <w:rFonts w:ascii="Times New Roman" w:hAnsi="Times New Roman" w:cs="Times New Roman"/>
            <w:color w:val="auto"/>
            <w:sz w:val="28"/>
            <w:szCs w:val="28"/>
          </w:rPr>
          <w:t>законодательства</w:t>
        </w:r>
      </w:hyperlink>
      <w:r w:rsidRPr="00E200F8">
        <w:rPr>
          <w:rFonts w:ascii="Times New Roman" w:hAnsi="Times New Roman" w:cs="Times New Roman"/>
          <w:sz w:val="28"/>
          <w:szCs w:val="28"/>
        </w:rPr>
        <w:t xml:space="preserve"> Российской Федерации о государственной тайне и об иной охраняемой законом тайне.</w:t>
      </w:r>
    </w:p>
    <w:p w:rsidR="00F75274" w:rsidRPr="00E200F8" w:rsidRDefault="00F75274" w:rsidP="00F75274">
      <w:pPr>
        <w:rPr>
          <w:rFonts w:ascii="Times New Roman" w:hAnsi="Times New Roman" w:cs="Times New Roman"/>
          <w:sz w:val="28"/>
          <w:szCs w:val="28"/>
        </w:rPr>
      </w:pPr>
      <w:bookmarkStart w:id="37" w:name="sub_1032"/>
      <w:r w:rsidRPr="00E200F8">
        <w:rPr>
          <w:rFonts w:ascii="Times New Roman" w:hAnsi="Times New Roman" w:cs="Times New Roman"/>
          <w:sz w:val="28"/>
          <w:szCs w:val="28"/>
        </w:rPr>
        <w:t>32. Инструментальное обследование, испытание, экспертиза проводятся (назначаются) надзорным органом в отношении выполняемых строительно-монтажных работ и применяемых строительных материалов.</w:t>
      </w:r>
    </w:p>
    <w:p w:rsidR="00F75274" w:rsidRPr="00E200F8" w:rsidRDefault="00F75274" w:rsidP="00F75274">
      <w:pPr>
        <w:rPr>
          <w:rFonts w:ascii="Times New Roman" w:hAnsi="Times New Roman" w:cs="Times New Roman"/>
          <w:sz w:val="28"/>
          <w:szCs w:val="28"/>
        </w:rPr>
      </w:pPr>
      <w:bookmarkStart w:id="38" w:name="sub_1033"/>
      <w:bookmarkEnd w:id="37"/>
      <w:r w:rsidRPr="00E200F8">
        <w:rPr>
          <w:rFonts w:ascii="Times New Roman" w:hAnsi="Times New Roman" w:cs="Times New Roman"/>
          <w:sz w:val="28"/>
          <w:szCs w:val="28"/>
        </w:rPr>
        <w:t xml:space="preserve">33. Должностным лицом надзорного органа, проводившим проверку, </w:t>
      </w:r>
      <w:r>
        <w:rPr>
          <w:rFonts w:ascii="Times New Roman" w:hAnsi="Times New Roman" w:cs="Times New Roman"/>
          <w:sz w:val="28"/>
          <w:szCs w:val="28"/>
        </w:rPr>
        <w:br/>
      </w:r>
      <w:r w:rsidRPr="00E200F8">
        <w:rPr>
          <w:rFonts w:ascii="Times New Roman" w:hAnsi="Times New Roman" w:cs="Times New Roman"/>
          <w:sz w:val="28"/>
          <w:szCs w:val="28"/>
        </w:rPr>
        <w:t xml:space="preserve">в течение 3 рабочих дней после дня окончания проведения проверки (в случае проведения проверки вне места расположения надзорного органа - в течение </w:t>
      </w:r>
      <w:r>
        <w:rPr>
          <w:rFonts w:ascii="Times New Roman" w:hAnsi="Times New Roman" w:cs="Times New Roman"/>
          <w:sz w:val="28"/>
          <w:szCs w:val="28"/>
        </w:rPr>
        <w:br/>
      </w:r>
      <w:r w:rsidRPr="00E200F8">
        <w:rPr>
          <w:rFonts w:ascii="Times New Roman" w:hAnsi="Times New Roman" w:cs="Times New Roman"/>
          <w:sz w:val="28"/>
          <w:szCs w:val="28"/>
        </w:rPr>
        <w:t xml:space="preserve">3 рабочих дней после дня возвращения указанного должностного лица </w:t>
      </w:r>
      <w:r>
        <w:rPr>
          <w:rFonts w:ascii="Times New Roman" w:hAnsi="Times New Roman" w:cs="Times New Roman"/>
          <w:sz w:val="28"/>
          <w:szCs w:val="28"/>
        </w:rPr>
        <w:br/>
      </w:r>
      <w:r w:rsidRPr="00E200F8">
        <w:rPr>
          <w:rFonts w:ascii="Times New Roman" w:hAnsi="Times New Roman" w:cs="Times New Roman"/>
          <w:sz w:val="28"/>
          <w:szCs w:val="28"/>
        </w:rPr>
        <w:t>в расположение надзорного органа) составляется акт проверки.</w:t>
      </w:r>
    </w:p>
    <w:bookmarkEnd w:id="38"/>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 случае отсутствия выявленных нарушений обязательных требований при проведении проверки должностное лицо надзорного органа вправе ограничиться проведением информирования, направленного на профилактику рисков причинения вреда (ущерба) охраняемым законом ценностям.</w:t>
      </w:r>
    </w:p>
    <w:p w:rsidR="00F75274" w:rsidRPr="00E200F8" w:rsidRDefault="00F75274" w:rsidP="00F75274">
      <w:pPr>
        <w:rPr>
          <w:rFonts w:ascii="Times New Roman" w:hAnsi="Times New Roman" w:cs="Times New Roman"/>
          <w:sz w:val="28"/>
          <w:szCs w:val="28"/>
        </w:rPr>
      </w:pPr>
      <w:bookmarkStart w:id="39" w:name="sub_1034"/>
      <w:r w:rsidRPr="00E200F8">
        <w:rPr>
          <w:rFonts w:ascii="Times New Roman" w:hAnsi="Times New Roman" w:cs="Times New Roman"/>
          <w:sz w:val="28"/>
          <w:szCs w:val="28"/>
        </w:rPr>
        <w:t>34. В случае</w:t>
      </w:r>
      <w:proofErr w:type="gramStart"/>
      <w:r w:rsidRPr="00E200F8">
        <w:rPr>
          <w:rFonts w:ascii="Times New Roman" w:hAnsi="Times New Roman" w:cs="Times New Roman"/>
          <w:sz w:val="28"/>
          <w:szCs w:val="28"/>
        </w:rPr>
        <w:t>,</w:t>
      </w:r>
      <w:proofErr w:type="gramEnd"/>
      <w:r w:rsidRPr="00E200F8">
        <w:rPr>
          <w:rFonts w:ascii="Times New Roman" w:hAnsi="Times New Roman" w:cs="Times New Roman"/>
          <w:sz w:val="28"/>
          <w:szCs w:val="28"/>
        </w:rPr>
        <w:t xml:space="preserve"> если по результатам проведения проверки выявлено нарушение обязательных требований, в том числе несоответствие выполняемых работ и применяемых строительных материалов и изделий </w:t>
      </w:r>
      <w:r>
        <w:rPr>
          <w:rFonts w:ascii="Times New Roman" w:hAnsi="Times New Roman" w:cs="Times New Roman"/>
          <w:sz w:val="28"/>
          <w:szCs w:val="28"/>
        </w:rPr>
        <w:br/>
      </w:r>
      <w:r w:rsidRPr="00E200F8">
        <w:rPr>
          <w:rFonts w:ascii="Times New Roman" w:hAnsi="Times New Roman" w:cs="Times New Roman"/>
          <w:sz w:val="28"/>
          <w:szCs w:val="28"/>
        </w:rPr>
        <w:t xml:space="preserve">в процессе строительства, реконструкции объекта капитального строительства, результатов таких работ требованиям, предусмотренным </w:t>
      </w:r>
      <w:hyperlink r:id="rId20" w:history="1">
        <w:r w:rsidRPr="00E200F8">
          <w:rPr>
            <w:rStyle w:val="a3"/>
            <w:rFonts w:ascii="Times New Roman" w:hAnsi="Times New Roman" w:cs="Times New Roman"/>
            <w:color w:val="auto"/>
            <w:sz w:val="28"/>
            <w:szCs w:val="28"/>
          </w:rPr>
          <w:t>пунктом 1 части 3 статьи 54</w:t>
        </w:r>
      </w:hyperlink>
      <w:r w:rsidRPr="00E200F8">
        <w:rPr>
          <w:rFonts w:ascii="Times New Roman" w:hAnsi="Times New Roman" w:cs="Times New Roman"/>
          <w:sz w:val="28"/>
          <w:szCs w:val="28"/>
        </w:rPr>
        <w:t xml:space="preserve"> Градостроительного кодекса (Собрание законодательства Российской Федерации, 2005, </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1, ст. 16; </w:t>
      </w:r>
      <w:proofErr w:type="gramStart"/>
      <w:r w:rsidRPr="00E200F8">
        <w:rPr>
          <w:rFonts w:ascii="Times New Roman" w:hAnsi="Times New Roman" w:cs="Times New Roman"/>
          <w:sz w:val="28"/>
          <w:szCs w:val="28"/>
        </w:rPr>
        <w:t xml:space="preserve">2021, </w:t>
      </w:r>
      <w:r w:rsidR="00E56B24">
        <w:rPr>
          <w:rFonts w:ascii="Times New Roman" w:hAnsi="Times New Roman" w:cs="Times New Roman"/>
          <w:sz w:val="28"/>
          <w:szCs w:val="28"/>
        </w:rPr>
        <w:t>№</w:t>
      </w:r>
      <w:r w:rsidRPr="00E200F8">
        <w:rPr>
          <w:rFonts w:ascii="Times New Roman" w:hAnsi="Times New Roman" w:cs="Times New Roman"/>
          <w:sz w:val="28"/>
          <w:szCs w:val="28"/>
        </w:rPr>
        <w:t> 27, ст. 5103), в акте проверки должно быть указано, какое именно обязательное требование нарушено.</w:t>
      </w:r>
      <w:proofErr w:type="gramEnd"/>
    </w:p>
    <w:p w:rsidR="00F75274" w:rsidRPr="00E200F8" w:rsidRDefault="00F75274" w:rsidP="00F75274">
      <w:pPr>
        <w:rPr>
          <w:rFonts w:ascii="Times New Roman" w:hAnsi="Times New Roman" w:cs="Times New Roman"/>
          <w:sz w:val="28"/>
          <w:szCs w:val="28"/>
        </w:rPr>
      </w:pPr>
      <w:bookmarkStart w:id="40" w:name="sub_1035"/>
      <w:bookmarkEnd w:id="39"/>
      <w:r w:rsidRPr="00E200F8">
        <w:rPr>
          <w:rFonts w:ascii="Times New Roman" w:hAnsi="Times New Roman" w:cs="Times New Roman"/>
          <w:sz w:val="28"/>
          <w:szCs w:val="28"/>
        </w:rPr>
        <w:t>35. Документы, оформляемые надзорным органом при осуществлении надзора, составляются в письменной форме.</w:t>
      </w:r>
    </w:p>
    <w:p w:rsidR="00F75274" w:rsidRPr="00E200F8" w:rsidRDefault="00F75274" w:rsidP="00F75274">
      <w:pPr>
        <w:rPr>
          <w:rFonts w:ascii="Times New Roman" w:hAnsi="Times New Roman" w:cs="Times New Roman"/>
          <w:sz w:val="28"/>
          <w:szCs w:val="28"/>
        </w:rPr>
      </w:pPr>
      <w:bookmarkStart w:id="41" w:name="sub_1036"/>
      <w:bookmarkEnd w:id="40"/>
      <w:r w:rsidRPr="00E200F8">
        <w:rPr>
          <w:rFonts w:ascii="Times New Roman" w:hAnsi="Times New Roman" w:cs="Times New Roman"/>
          <w:sz w:val="28"/>
          <w:szCs w:val="28"/>
        </w:rPr>
        <w:t>36. В случае выявления при проведении проверки нарушений контролируемым лицом обязательных требований должностное лицо надзорного органа в пределах полномочий, предусмотренных законодательством Российской Федерации, обязано:</w:t>
      </w:r>
    </w:p>
    <w:bookmarkEnd w:id="41"/>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выдать после оформления акта проверки контролируемому лицу предписание об устранении нарушений обязательных требований (далее - </w:t>
      </w:r>
      <w:r w:rsidRPr="00E200F8">
        <w:rPr>
          <w:rFonts w:ascii="Times New Roman" w:hAnsi="Times New Roman" w:cs="Times New Roman"/>
          <w:sz w:val="28"/>
          <w:szCs w:val="28"/>
        </w:rPr>
        <w:lastRenderedPageBreak/>
        <w:t>предписание) с указанием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 Российской Федерации;</w:t>
      </w:r>
    </w:p>
    <w:p w:rsidR="00F75274" w:rsidRPr="00E200F8" w:rsidRDefault="00F75274" w:rsidP="00F75274">
      <w:pPr>
        <w:rPr>
          <w:rFonts w:ascii="Times New Roman" w:hAnsi="Times New Roman" w:cs="Times New Roman"/>
          <w:sz w:val="28"/>
          <w:szCs w:val="28"/>
        </w:rPr>
      </w:pPr>
      <w:proofErr w:type="gramStart"/>
      <w:r w:rsidRPr="00E200F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w:t>
      </w:r>
      <w:r>
        <w:rPr>
          <w:rFonts w:ascii="Times New Roman" w:hAnsi="Times New Roman" w:cs="Times New Roman"/>
          <w:sz w:val="28"/>
          <w:szCs w:val="28"/>
        </w:rPr>
        <w:br/>
      </w:r>
      <w:r w:rsidRPr="00E200F8">
        <w:rPr>
          <w:rFonts w:ascii="Times New Roman" w:hAnsi="Times New Roman" w:cs="Times New Roman"/>
          <w:sz w:val="28"/>
          <w:szCs w:val="28"/>
        </w:rPr>
        <w:t>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E200F8">
        <w:rPr>
          <w:rFonts w:ascii="Times New Roman" w:hAnsi="Times New Roman" w:cs="Times New Roman"/>
          <w:sz w:val="28"/>
          <w:szCs w:val="28"/>
        </w:rPr>
        <w:t xml:space="preserve"> </w:t>
      </w:r>
      <w:proofErr w:type="gramStart"/>
      <w:r w:rsidRPr="00E200F8">
        <w:rPr>
          <w:rFonts w:ascii="Times New Roman" w:hAnsi="Times New Roman" w:cs="Times New Roman"/>
          <w:sz w:val="28"/>
          <w:szCs w:val="28"/>
        </w:rPr>
        <w:t xml:space="preserve">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cs="Times New Roman"/>
          <w:sz w:val="28"/>
          <w:szCs w:val="28"/>
        </w:rPr>
        <w:br/>
      </w:r>
      <w:r w:rsidRPr="00E200F8">
        <w:rPr>
          <w:rFonts w:ascii="Times New Roman" w:hAnsi="Times New Roman" w:cs="Times New Roman"/>
          <w:sz w:val="28"/>
          <w:szCs w:val="28"/>
        </w:rPr>
        <w:t>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w:t>
      </w:r>
      <w:proofErr w:type="gramEnd"/>
      <w:r w:rsidRPr="00E200F8">
        <w:rPr>
          <w:rFonts w:ascii="Times New Roman" w:hAnsi="Times New Roman" w:cs="Times New Roman"/>
          <w:sz w:val="28"/>
          <w:szCs w:val="28"/>
        </w:rPr>
        <w:t xml:space="preserve"> представляют непосредственную угрозу причинения вреда (ущерба) охраняемым законом ценностям или что такой вред (ущерб) причинен;</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при выявлении в ходе проверки признаков преступления или административного правонарушения направить соответствующую информацию в компетентный государственный орган или при наличии соответствующих полномочий принять меры по привлечению виновных лиц </w:t>
      </w:r>
      <w:r>
        <w:rPr>
          <w:rFonts w:ascii="Times New Roman" w:hAnsi="Times New Roman" w:cs="Times New Roman"/>
          <w:sz w:val="28"/>
          <w:szCs w:val="28"/>
        </w:rPr>
        <w:br/>
      </w:r>
      <w:r w:rsidRPr="00E200F8">
        <w:rPr>
          <w:rFonts w:ascii="Times New Roman" w:hAnsi="Times New Roman" w:cs="Times New Roman"/>
          <w:sz w:val="28"/>
          <w:szCs w:val="28"/>
        </w:rPr>
        <w:t>к установленной законом ответственности;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принять меры по осуществлению </w:t>
      </w:r>
      <w:proofErr w:type="gramStart"/>
      <w:r w:rsidRPr="00E200F8">
        <w:rPr>
          <w:rFonts w:ascii="Times New Roman" w:hAnsi="Times New Roman" w:cs="Times New Roman"/>
          <w:sz w:val="28"/>
          <w:szCs w:val="28"/>
        </w:rPr>
        <w:t>контроля за</w:t>
      </w:r>
      <w:proofErr w:type="gramEnd"/>
      <w:r w:rsidRPr="00E200F8">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рассмотреть вопрос о выдаче рекомендаций по соблюдению обязательных требований, проведении иных мероприятий, направленных </w:t>
      </w:r>
      <w:r>
        <w:rPr>
          <w:rFonts w:ascii="Times New Roman" w:hAnsi="Times New Roman" w:cs="Times New Roman"/>
          <w:sz w:val="28"/>
          <w:szCs w:val="28"/>
        </w:rPr>
        <w:br/>
      </w:r>
      <w:r w:rsidRPr="00E200F8">
        <w:rPr>
          <w:rFonts w:ascii="Times New Roman" w:hAnsi="Times New Roman" w:cs="Times New Roman"/>
          <w:sz w:val="28"/>
          <w:szCs w:val="28"/>
        </w:rPr>
        <w:t>на профилактику рисков причинения вреда (ущерба) охраняемым законом ценностям.</w:t>
      </w:r>
    </w:p>
    <w:p w:rsidR="00F75274" w:rsidRPr="00E200F8" w:rsidRDefault="00F75274" w:rsidP="00F75274">
      <w:pPr>
        <w:rPr>
          <w:rFonts w:ascii="Times New Roman" w:hAnsi="Times New Roman" w:cs="Times New Roman"/>
          <w:sz w:val="28"/>
          <w:szCs w:val="28"/>
        </w:rPr>
      </w:pPr>
      <w:bookmarkStart w:id="42" w:name="sub_1037"/>
      <w:r w:rsidRPr="00E200F8">
        <w:rPr>
          <w:rFonts w:ascii="Times New Roman" w:hAnsi="Times New Roman" w:cs="Times New Roman"/>
          <w:sz w:val="28"/>
          <w:szCs w:val="28"/>
        </w:rPr>
        <w:t>37. Предписание подлежит исполнению в установленный в нем срок тем контролируемым лицом, которому оно выдано.</w:t>
      </w:r>
    </w:p>
    <w:bookmarkEnd w:id="42"/>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 случае</w:t>
      </w:r>
      <w:proofErr w:type="gramStart"/>
      <w:r w:rsidRPr="00E200F8">
        <w:rPr>
          <w:rFonts w:ascii="Times New Roman" w:hAnsi="Times New Roman" w:cs="Times New Roman"/>
          <w:sz w:val="28"/>
          <w:szCs w:val="28"/>
        </w:rPr>
        <w:t>,</w:t>
      </w:r>
      <w:proofErr w:type="gramEnd"/>
      <w:r w:rsidRPr="00E200F8">
        <w:rPr>
          <w:rFonts w:ascii="Times New Roman" w:hAnsi="Times New Roman" w:cs="Times New Roman"/>
          <w:sz w:val="28"/>
          <w:szCs w:val="28"/>
        </w:rPr>
        <w:t xml:space="preserve"> если по итогам проведенной оценки своевременности </w:t>
      </w:r>
      <w:r>
        <w:rPr>
          <w:rFonts w:ascii="Times New Roman" w:hAnsi="Times New Roman" w:cs="Times New Roman"/>
          <w:sz w:val="28"/>
          <w:szCs w:val="28"/>
        </w:rPr>
        <w:br/>
      </w:r>
      <w:r w:rsidRPr="00E200F8">
        <w:rPr>
          <w:rFonts w:ascii="Times New Roman" w:hAnsi="Times New Roman" w:cs="Times New Roman"/>
          <w:sz w:val="28"/>
          <w:szCs w:val="28"/>
        </w:rPr>
        <w:t xml:space="preserve">и полноты исполнения предписания на основании представленных документов, сведений, полученной информации или по итогам проведенной проверки надзорным органом будет установлено, что предписание контролируемым лицом не исполнено, он вновь выдает контролируемому лицу предписание </w:t>
      </w:r>
      <w:r>
        <w:rPr>
          <w:rFonts w:ascii="Times New Roman" w:hAnsi="Times New Roman" w:cs="Times New Roman"/>
          <w:sz w:val="28"/>
          <w:szCs w:val="28"/>
        </w:rPr>
        <w:br/>
      </w:r>
      <w:r w:rsidRPr="00E200F8">
        <w:rPr>
          <w:rFonts w:ascii="Times New Roman" w:hAnsi="Times New Roman" w:cs="Times New Roman"/>
          <w:sz w:val="28"/>
          <w:szCs w:val="28"/>
        </w:rPr>
        <w:t>с указанием новых сроков его исполнения.</w:t>
      </w:r>
    </w:p>
    <w:p w:rsidR="00F75274" w:rsidRPr="00E200F8" w:rsidRDefault="00F75274" w:rsidP="00F75274">
      <w:pPr>
        <w:rPr>
          <w:rFonts w:ascii="Times New Roman" w:hAnsi="Times New Roman" w:cs="Times New Roman"/>
          <w:sz w:val="28"/>
          <w:szCs w:val="28"/>
        </w:rPr>
      </w:pPr>
      <w:bookmarkStart w:id="43" w:name="sub_1038"/>
      <w:r w:rsidRPr="00E200F8">
        <w:rPr>
          <w:rFonts w:ascii="Times New Roman" w:hAnsi="Times New Roman" w:cs="Times New Roman"/>
          <w:sz w:val="28"/>
          <w:szCs w:val="28"/>
        </w:rPr>
        <w:t xml:space="preserve">38. После завершения строительства, реконструкции объекта капитального строительства надзорным органом проводится выездная </w:t>
      </w:r>
      <w:r w:rsidRPr="00E200F8">
        <w:rPr>
          <w:rFonts w:ascii="Times New Roman" w:hAnsi="Times New Roman" w:cs="Times New Roman"/>
          <w:sz w:val="28"/>
          <w:szCs w:val="28"/>
        </w:rPr>
        <w:lastRenderedPageBreak/>
        <w:t xml:space="preserve">проверка в связи с истечением срока исполнения предписания или на основании программы проверок, по результатам которой оцениваются выполненные </w:t>
      </w:r>
      <w:proofErr w:type="gramStart"/>
      <w:r w:rsidRPr="00E200F8">
        <w:rPr>
          <w:rFonts w:ascii="Times New Roman" w:hAnsi="Times New Roman" w:cs="Times New Roman"/>
          <w:sz w:val="28"/>
          <w:szCs w:val="28"/>
        </w:rPr>
        <w:t>работы</w:t>
      </w:r>
      <w:proofErr w:type="gramEnd"/>
      <w:r w:rsidRPr="00E200F8">
        <w:rPr>
          <w:rFonts w:ascii="Times New Roman" w:hAnsi="Times New Roman" w:cs="Times New Roman"/>
          <w:sz w:val="28"/>
          <w:szCs w:val="28"/>
        </w:rPr>
        <w:t xml:space="preserve"> и принимается решение о выдаче заключения, предусмотренного </w:t>
      </w:r>
      <w:hyperlink r:id="rId21" w:history="1">
        <w:r w:rsidRPr="00E200F8">
          <w:rPr>
            <w:rStyle w:val="a3"/>
            <w:rFonts w:ascii="Times New Roman" w:hAnsi="Times New Roman" w:cs="Times New Roman"/>
            <w:color w:val="auto"/>
            <w:sz w:val="28"/>
            <w:szCs w:val="28"/>
          </w:rPr>
          <w:t>частью 16 статьи 54</w:t>
        </w:r>
      </w:hyperlink>
      <w:r w:rsidRPr="00E200F8">
        <w:rPr>
          <w:rFonts w:ascii="Times New Roman" w:hAnsi="Times New Roman" w:cs="Times New Roman"/>
          <w:sz w:val="28"/>
          <w:szCs w:val="28"/>
        </w:rPr>
        <w:t xml:space="preserve"> Градостроительного кодекса (Собрание законодательства Российской Федерации, 2005, </w:t>
      </w:r>
      <w:r w:rsidR="00E56B24">
        <w:rPr>
          <w:rFonts w:ascii="Times New Roman" w:hAnsi="Times New Roman" w:cs="Times New Roman"/>
          <w:sz w:val="28"/>
          <w:szCs w:val="28"/>
        </w:rPr>
        <w:t>№</w:t>
      </w:r>
      <w:r w:rsidRPr="00E200F8">
        <w:rPr>
          <w:rFonts w:ascii="Times New Roman" w:hAnsi="Times New Roman" w:cs="Times New Roman"/>
          <w:sz w:val="28"/>
          <w:szCs w:val="28"/>
        </w:rPr>
        <w:t xml:space="preserve"> 1, ст. 16; </w:t>
      </w:r>
      <w:proofErr w:type="gramStart"/>
      <w:r w:rsidRPr="00E200F8">
        <w:rPr>
          <w:rFonts w:ascii="Times New Roman" w:hAnsi="Times New Roman" w:cs="Times New Roman"/>
          <w:sz w:val="28"/>
          <w:szCs w:val="28"/>
        </w:rPr>
        <w:t xml:space="preserve">2021, </w:t>
      </w:r>
      <w:r w:rsidR="00E56B24">
        <w:rPr>
          <w:rFonts w:ascii="Times New Roman" w:hAnsi="Times New Roman" w:cs="Times New Roman"/>
          <w:sz w:val="28"/>
          <w:szCs w:val="28"/>
        </w:rPr>
        <w:t>№</w:t>
      </w:r>
      <w:r w:rsidRPr="00E200F8">
        <w:rPr>
          <w:rFonts w:ascii="Times New Roman" w:hAnsi="Times New Roman" w:cs="Times New Roman"/>
          <w:sz w:val="28"/>
          <w:szCs w:val="28"/>
        </w:rPr>
        <w:t> 27, ст. 5103) (далее - заключение о соответствии), либо об отказе в выдаче заключения о со</w:t>
      </w:r>
      <w:r>
        <w:rPr>
          <w:rFonts w:ascii="Times New Roman" w:hAnsi="Times New Roman" w:cs="Times New Roman"/>
          <w:sz w:val="28"/>
          <w:szCs w:val="28"/>
        </w:rPr>
        <w:t>-</w:t>
      </w:r>
      <w:proofErr w:type="spellStart"/>
      <w:r w:rsidRPr="00E200F8">
        <w:rPr>
          <w:rFonts w:ascii="Times New Roman" w:hAnsi="Times New Roman" w:cs="Times New Roman"/>
          <w:sz w:val="28"/>
          <w:szCs w:val="28"/>
        </w:rPr>
        <w:t>ответствии</w:t>
      </w:r>
      <w:proofErr w:type="spellEnd"/>
      <w:r w:rsidRPr="00E200F8">
        <w:rPr>
          <w:rFonts w:ascii="Times New Roman" w:hAnsi="Times New Roman" w:cs="Times New Roman"/>
          <w:sz w:val="28"/>
          <w:szCs w:val="28"/>
        </w:rPr>
        <w:t>.</w:t>
      </w:r>
      <w:proofErr w:type="gramEnd"/>
    </w:p>
    <w:bookmarkEnd w:id="43"/>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Надзорный орган выдает заключение о соответствии, если при строительстве, реконструкции объекта капитального строительства не были допущены нарушения требований, указанных в </w:t>
      </w:r>
      <w:hyperlink r:id="rId22" w:history="1">
        <w:r w:rsidRPr="00E200F8">
          <w:rPr>
            <w:rStyle w:val="a3"/>
            <w:rFonts w:ascii="Times New Roman" w:hAnsi="Times New Roman" w:cs="Times New Roman"/>
            <w:color w:val="auto"/>
            <w:sz w:val="28"/>
            <w:szCs w:val="28"/>
          </w:rPr>
          <w:t>части 16 статьи 54</w:t>
        </w:r>
      </w:hyperlink>
      <w:r w:rsidRPr="00E200F8">
        <w:rPr>
          <w:rFonts w:ascii="Times New Roman" w:hAnsi="Times New Roman" w:cs="Times New Roman"/>
          <w:sz w:val="28"/>
          <w:szCs w:val="28"/>
        </w:rPr>
        <w:t xml:space="preserve"> Градостроительного кодекса, либо такие нарушения были устранены до дня окончания выездной проверки.</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Надзорный орган отказывает в выдаче заключения о соответствии, если при строительстве, реконструкции объекта капитального строительства были допущены нарушения требований, указанных в </w:t>
      </w:r>
      <w:hyperlink r:id="rId23" w:history="1">
        <w:r w:rsidRPr="00E200F8">
          <w:rPr>
            <w:rStyle w:val="a3"/>
            <w:rFonts w:ascii="Times New Roman" w:hAnsi="Times New Roman" w:cs="Times New Roman"/>
            <w:color w:val="auto"/>
            <w:sz w:val="28"/>
            <w:szCs w:val="28"/>
          </w:rPr>
          <w:t>части 16 статьи 54</w:t>
        </w:r>
      </w:hyperlink>
      <w:r w:rsidRPr="00E200F8">
        <w:rPr>
          <w:rFonts w:ascii="Times New Roman" w:hAnsi="Times New Roman" w:cs="Times New Roman"/>
          <w:sz w:val="28"/>
          <w:szCs w:val="28"/>
        </w:rPr>
        <w:t xml:space="preserve"> Градостроительного кодекса, и такие нарушения не были устранены до дня окончания проверки.</w:t>
      </w:r>
    </w:p>
    <w:p w:rsidR="00F75274" w:rsidRPr="00E200F8" w:rsidRDefault="00F75274" w:rsidP="00F75274">
      <w:pPr>
        <w:rPr>
          <w:rFonts w:ascii="Times New Roman" w:hAnsi="Times New Roman" w:cs="Times New Roman"/>
          <w:sz w:val="28"/>
          <w:szCs w:val="28"/>
        </w:rPr>
      </w:pPr>
      <w:bookmarkStart w:id="44" w:name="sub_1039"/>
      <w:r w:rsidRPr="00E200F8">
        <w:rPr>
          <w:rFonts w:ascii="Times New Roman" w:hAnsi="Times New Roman" w:cs="Times New Roman"/>
          <w:sz w:val="28"/>
          <w:szCs w:val="28"/>
        </w:rPr>
        <w:t xml:space="preserve">39. Заключение о соответствии или решение об отказе в выдаче заключения о соответствии составляется в двух экземплярах, каждый </w:t>
      </w:r>
      <w:r>
        <w:rPr>
          <w:rFonts w:ascii="Times New Roman" w:hAnsi="Times New Roman" w:cs="Times New Roman"/>
          <w:sz w:val="28"/>
          <w:szCs w:val="28"/>
        </w:rPr>
        <w:br/>
      </w:r>
      <w:r w:rsidRPr="00E200F8">
        <w:rPr>
          <w:rFonts w:ascii="Times New Roman" w:hAnsi="Times New Roman" w:cs="Times New Roman"/>
          <w:sz w:val="28"/>
          <w:szCs w:val="28"/>
        </w:rPr>
        <w:t>из которых подписывается должностным лицом (должностными лицами), осуществлявши</w:t>
      </w:r>
      <w:proofErr w:type="gramStart"/>
      <w:r w:rsidRPr="00E200F8">
        <w:rPr>
          <w:rFonts w:ascii="Times New Roman" w:hAnsi="Times New Roman" w:cs="Times New Roman"/>
          <w:sz w:val="28"/>
          <w:szCs w:val="28"/>
        </w:rPr>
        <w:t>м(</w:t>
      </w:r>
      <w:proofErr w:type="gramEnd"/>
      <w:r w:rsidRPr="00E200F8">
        <w:rPr>
          <w:rFonts w:ascii="Times New Roman" w:hAnsi="Times New Roman" w:cs="Times New Roman"/>
          <w:sz w:val="28"/>
          <w:szCs w:val="28"/>
        </w:rPr>
        <w:t>ими) выездную проверку, и утверждается начальником надзорного органа.</w:t>
      </w:r>
    </w:p>
    <w:bookmarkEnd w:id="44"/>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Один экземпляр заключения о соответствии или решения об отказе </w:t>
      </w:r>
      <w:r>
        <w:rPr>
          <w:rFonts w:ascii="Times New Roman" w:hAnsi="Times New Roman" w:cs="Times New Roman"/>
          <w:sz w:val="28"/>
          <w:szCs w:val="28"/>
        </w:rPr>
        <w:br/>
      </w:r>
      <w:r w:rsidRPr="00E200F8">
        <w:rPr>
          <w:rFonts w:ascii="Times New Roman" w:hAnsi="Times New Roman" w:cs="Times New Roman"/>
          <w:sz w:val="28"/>
          <w:szCs w:val="28"/>
        </w:rPr>
        <w:t>в выдаче такого заключения не позднее 10 рабочих дней после дня утверждения направляется застройщику или техническому заказчику почтовым отправлением (вручается представителю застройщика или технического заказчика).</w:t>
      </w:r>
    </w:p>
    <w:p w:rsidR="00F75274" w:rsidRPr="00E200F8" w:rsidRDefault="00F75274" w:rsidP="00F75274">
      <w:pPr>
        <w:rPr>
          <w:rFonts w:ascii="Times New Roman" w:hAnsi="Times New Roman" w:cs="Times New Roman"/>
          <w:sz w:val="28"/>
          <w:szCs w:val="28"/>
        </w:rPr>
      </w:pPr>
      <w:bookmarkStart w:id="45" w:name="sub_1040"/>
      <w:r w:rsidRPr="00E200F8">
        <w:rPr>
          <w:rFonts w:ascii="Times New Roman" w:hAnsi="Times New Roman" w:cs="Times New Roman"/>
          <w:sz w:val="28"/>
          <w:szCs w:val="28"/>
        </w:rPr>
        <w:t>40. Решение об отказе в выдаче заключения о соответствии может быть обжаловано в досудебном или судебном порядке.</w:t>
      </w:r>
    </w:p>
    <w:p w:rsidR="00F75274" w:rsidRPr="00E200F8" w:rsidRDefault="00F75274" w:rsidP="00F75274">
      <w:pPr>
        <w:rPr>
          <w:rFonts w:ascii="Times New Roman" w:hAnsi="Times New Roman" w:cs="Times New Roman"/>
          <w:sz w:val="28"/>
          <w:szCs w:val="28"/>
        </w:rPr>
      </w:pPr>
      <w:bookmarkStart w:id="46" w:name="sub_1041"/>
      <w:bookmarkEnd w:id="45"/>
      <w:r w:rsidRPr="00E200F8">
        <w:rPr>
          <w:rFonts w:ascii="Times New Roman" w:hAnsi="Times New Roman" w:cs="Times New Roman"/>
          <w:sz w:val="28"/>
          <w:szCs w:val="28"/>
        </w:rPr>
        <w:t xml:space="preserve">41. Заключение о соответствии отзывается надзорным органом на </w:t>
      </w:r>
      <w:proofErr w:type="spellStart"/>
      <w:proofErr w:type="gramStart"/>
      <w:r w:rsidRPr="00E200F8">
        <w:rPr>
          <w:rFonts w:ascii="Times New Roman" w:hAnsi="Times New Roman" w:cs="Times New Roman"/>
          <w:sz w:val="28"/>
          <w:szCs w:val="28"/>
        </w:rPr>
        <w:t>осно</w:t>
      </w:r>
      <w:r>
        <w:rPr>
          <w:rFonts w:ascii="Times New Roman" w:hAnsi="Times New Roman" w:cs="Times New Roman"/>
          <w:sz w:val="28"/>
          <w:szCs w:val="28"/>
        </w:rPr>
        <w:t>-</w:t>
      </w:r>
      <w:r w:rsidRPr="00E200F8">
        <w:rPr>
          <w:rFonts w:ascii="Times New Roman" w:hAnsi="Times New Roman" w:cs="Times New Roman"/>
          <w:sz w:val="28"/>
          <w:szCs w:val="28"/>
        </w:rPr>
        <w:t>вании</w:t>
      </w:r>
      <w:proofErr w:type="spellEnd"/>
      <w:proofErr w:type="gramEnd"/>
      <w:r w:rsidRPr="00E200F8">
        <w:rPr>
          <w:rFonts w:ascii="Times New Roman" w:hAnsi="Times New Roman" w:cs="Times New Roman"/>
          <w:sz w:val="28"/>
          <w:szCs w:val="28"/>
        </w:rPr>
        <w:t xml:space="preserve"> вступившего в законную силу решения суда.</w:t>
      </w:r>
    </w:p>
    <w:bookmarkEnd w:id="46"/>
    <w:p w:rsidR="00F75274" w:rsidRPr="00E200F8" w:rsidRDefault="00F75274" w:rsidP="00F75274">
      <w:pPr>
        <w:rPr>
          <w:rFonts w:ascii="Times New Roman" w:hAnsi="Times New Roman" w:cs="Times New Roman"/>
          <w:sz w:val="28"/>
          <w:szCs w:val="28"/>
        </w:rPr>
      </w:pPr>
    </w:p>
    <w:p w:rsidR="00F75274" w:rsidRPr="00E200F8" w:rsidRDefault="00F75274" w:rsidP="00F75274">
      <w:pPr>
        <w:pStyle w:val="1"/>
        <w:rPr>
          <w:rFonts w:ascii="Times New Roman" w:hAnsi="Times New Roman" w:cs="Times New Roman"/>
          <w:color w:val="auto"/>
          <w:sz w:val="28"/>
          <w:szCs w:val="28"/>
        </w:rPr>
      </w:pPr>
      <w:bookmarkStart w:id="47" w:name="sub_400"/>
      <w:r w:rsidRPr="00E200F8">
        <w:rPr>
          <w:rFonts w:ascii="Times New Roman" w:hAnsi="Times New Roman" w:cs="Times New Roman"/>
          <w:color w:val="auto"/>
          <w:sz w:val="28"/>
          <w:szCs w:val="28"/>
        </w:rPr>
        <w:t>IV. Досудебный порядок обжалования решений надзорного органа, действий (бездействия) должностных лиц при осуществлении надзора</w:t>
      </w:r>
    </w:p>
    <w:bookmarkEnd w:id="47"/>
    <w:p w:rsidR="00F75274" w:rsidRPr="00E200F8" w:rsidRDefault="00F75274" w:rsidP="00F75274">
      <w:pPr>
        <w:rPr>
          <w:rFonts w:ascii="Times New Roman" w:hAnsi="Times New Roman" w:cs="Times New Roman"/>
          <w:sz w:val="28"/>
          <w:szCs w:val="28"/>
        </w:rPr>
      </w:pPr>
    </w:p>
    <w:p w:rsidR="00F75274" w:rsidRPr="00E200F8" w:rsidRDefault="00F75274" w:rsidP="00F75274">
      <w:pPr>
        <w:rPr>
          <w:rFonts w:ascii="Times New Roman" w:hAnsi="Times New Roman" w:cs="Times New Roman"/>
          <w:sz w:val="28"/>
          <w:szCs w:val="28"/>
        </w:rPr>
      </w:pPr>
      <w:bookmarkStart w:id="48" w:name="sub_1042"/>
      <w:r w:rsidRPr="00E200F8">
        <w:rPr>
          <w:rFonts w:ascii="Times New Roman" w:hAnsi="Times New Roman" w:cs="Times New Roman"/>
          <w:sz w:val="28"/>
          <w:szCs w:val="28"/>
        </w:rPr>
        <w:t>42. Решения надзорного органа, действия (бездействие) должностных лиц при осуществлении надзора могут быть обжалованы в досудебном порядке.</w:t>
      </w:r>
    </w:p>
    <w:bookmarkEnd w:id="48"/>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 xml:space="preserve">Жалоба подается контролируемым лицом в уполномоченный на </w:t>
      </w:r>
      <w:proofErr w:type="gramStart"/>
      <w:r w:rsidRPr="00E200F8">
        <w:rPr>
          <w:rFonts w:ascii="Times New Roman" w:hAnsi="Times New Roman" w:cs="Times New Roman"/>
          <w:sz w:val="28"/>
          <w:szCs w:val="28"/>
        </w:rPr>
        <w:t>рас</w:t>
      </w:r>
      <w:r>
        <w:rPr>
          <w:rFonts w:ascii="Times New Roman" w:hAnsi="Times New Roman" w:cs="Times New Roman"/>
          <w:sz w:val="28"/>
          <w:szCs w:val="28"/>
        </w:rPr>
        <w:t>-</w:t>
      </w:r>
      <w:r w:rsidRPr="00E200F8">
        <w:rPr>
          <w:rFonts w:ascii="Times New Roman" w:hAnsi="Times New Roman" w:cs="Times New Roman"/>
          <w:sz w:val="28"/>
          <w:szCs w:val="28"/>
        </w:rPr>
        <w:t>смотрение</w:t>
      </w:r>
      <w:proofErr w:type="gramEnd"/>
      <w:r w:rsidRPr="00E200F8">
        <w:rPr>
          <w:rFonts w:ascii="Times New Roman" w:hAnsi="Times New Roman" w:cs="Times New Roman"/>
          <w:sz w:val="28"/>
          <w:szCs w:val="28"/>
        </w:rPr>
        <w:t xml:space="preserve"> жалобы надзорный орган, определяемый в соответствии с </w:t>
      </w:r>
      <w:hyperlink w:anchor="sub_1044" w:history="1">
        <w:proofErr w:type="spellStart"/>
        <w:r w:rsidRPr="00E200F8">
          <w:rPr>
            <w:rStyle w:val="a3"/>
            <w:rFonts w:ascii="Times New Roman" w:hAnsi="Times New Roman" w:cs="Times New Roman"/>
            <w:color w:val="auto"/>
            <w:sz w:val="28"/>
            <w:szCs w:val="28"/>
          </w:rPr>
          <w:t>пунк</w:t>
        </w:r>
        <w:proofErr w:type="spellEnd"/>
        <w:r>
          <w:rPr>
            <w:rStyle w:val="a3"/>
            <w:rFonts w:ascii="Times New Roman" w:hAnsi="Times New Roman" w:cs="Times New Roman"/>
            <w:color w:val="auto"/>
            <w:sz w:val="28"/>
            <w:szCs w:val="28"/>
          </w:rPr>
          <w:t>-</w:t>
        </w:r>
        <w:r w:rsidRPr="00E200F8">
          <w:rPr>
            <w:rStyle w:val="a3"/>
            <w:rFonts w:ascii="Times New Roman" w:hAnsi="Times New Roman" w:cs="Times New Roman"/>
            <w:color w:val="auto"/>
            <w:sz w:val="28"/>
            <w:szCs w:val="28"/>
          </w:rPr>
          <w:t>том 44</w:t>
        </w:r>
      </w:hyperlink>
      <w:r w:rsidRPr="00E200F8">
        <w:rPr>
          <w:rFonts w:ascii="Times New Roman" w:hAnsi="Times New Roman" w:cs="Times New Roman"/>
          <w:sz w:val="28"/>
          <w:szCs w:val="28"/>
        </w:rPr>
        <w:t xml:space="preserve"> настоящего Порядка, в письменной форме.</w:t>
      </w:r>
    </w:p>
    <w:p w:rsidR="00F75274" w:rsidRPr="00E200F8" w:rsidRDefault="00F75274" w:rsidP="00F75274">
      <w:pPr>
        <w:rPr>
          <w:rFonts w:ascii="Times New Roman" w:hAnsi="Times New Roman" w:cs="Times New Roman"/>
          <w:sz w:val="28"/>
          <w:szCs w:val="28"/>
        </w:rPr>
      </w:pPr>
      <w:bookmarkStart w:id="49" w:name="sub_1043"/>
      <w:r w:rsidRPr="00E200F8">
        <w:rPr>
          <w:rFonts w:ascii="Times New Roman" w:hAnsi="Times New Roman" w:cs="Times New Roman"/>
          <w:sz w:val="28"/>
          <w:szCs w:val="28"/>
        </w:rPr>
        <w:t xml:space="preserve">43. Жалоба, содержащая сведения и документы, составляющие государственную или иную охраняемую законом тайну, подается контролируемым лицом в надзорный орган в письменной форме с учетом требований </w:t>
      </w:r>
      <w:hyperlink r:id="rId24" w:history="1">
        <w:r w:rsidRPr="00E200F8">
          <w:rPr>
            <w:rStyle w:val="a3"/>
            <w:rFonts w:ascii="Times New Roman" w:hAnsi="Times New Roman" w:cs="Times New Roman"/>
            <w:color w:val="auto"/>
            <w:sz w:val="28"/>
            <w:szCs w:val="28"/>
          </w:rPr>
          <w:t>законодательства</w:t>
        </w:r>
      </w:hyperlink>
      <w:r w:rsidRPr="00E200F8">
        <w:rPr>
          <w:rFonts w:ascii="Times New Roman" w:hAnsi="Times New Roman" w:cs="Times New Roman"/>
          <w:sz w:val="28"/>
          <w:szCs w:val="28"/>
        </w:rPr>
        <w:t xml:space="preserve"> Российской Федерации о государственной тайне </w:t>
      </w:r>
      <w:r w:rsidRPr="00E200F8">
        <w:rPr>
          <w:rFonts w:ascii="Times New Roman" w:hAnsi="Times New Roman" w:cs="Times New Roman"/>
          <w:sz w:val="28"/>
          <w:szCs w:val="28"/>
        </w:rPr>
        <w:lastRenderedPageBreak/>
        <w:t>и об иной охраняемой законом тайне.</w:t>
      </w:r>
    </w:p>
    <w:p w:rsidR="00F75274" w:rsidRPr="00E200F8" w:rsidRDefault="00F75274" w:rsidP="00F75274">
      <w:pPr>
        <w:rPr>
          <w:rFonts w:ascii="Times New Roman" w:hAnsi="Times New Roman" w:cs="Times New Roman"/>
          <w:sz w:val="28"/>
          <w:szCs w:val="28"/>
        </w:rPr>
      </w:pPr>
      <w:bookmarkStart w:id="50" w:name="sub_1044"/>
      <w:bookmarkEnd w:id="49"/>
      <w:r w:rsidRPr="00E200F8">
        <w:rPr>
          <w:rFonts w:ascii="Times New Roman" w:hAnsi="Times New Roman" w:cs="Times New Roman"/>
          <w:sz w:val="28"/>
          <w:szCs w:val="28"/>
        </w:rPr>
        <w:t>44. Жалобы рассматриваются:</w:t>
      </w:r>
    </w:p>
    <w:p w:rsidR="00F75274" w:rsidRPr="00E200F8" w:rsidRDefault="00F75274" w:rsidP="00F75274">
      <w:pPr>
        <w:rPr>
          <w:rFonts w:ascii="Times New Roman" w:hAnsi="Times New Roman" w:cs="Times New Roman"/>
          <w:sz w:val="28"/>
          <w:szCs w:val="28"/>
        </w:rPr>
      </w:pPr>
      <w:bookmarkStart w:id="51" w:name="sub_10442"/>
      <w:bookmarkEnd w:id="50"/>
      <w:r w:rsidRPr="00E200F8">
        <w:rPr>
          <w:rFonts w:ascii="Times New Roman" w:hAnsi="Times New Roman" w:cs="Times New Roman"/>
          <w:sz w:val="28"/>
          <w:szCs w:val="28"/>
        </w:rPr>
        <w:t xml:space="preserve">жалоба на решения Управления или отдела, а также на действия (бездействие) их должностных лиц, за исключением случаев, предусмотренных </w:t>
      </w:r>
      <w:hyperlink w:anchor="sub_10442" w:history="1">
        <w:r w:rsidRPr="00E200F8">
          <w:rPr>
            <w:rStyle w:val="a3"/>
            <w:rFonts w:ascii="Times New Roman" w:hAnsi="Times New Roman" w:cs="Times New Roman"/>
            <w:color w:val="auto"/>
            <w:sz w:val="28"/>
            <w:szCs w:val="28"/>
          </w:rPr>
          <w:t>абзацами вторым</w:t>
        </w:r>
      </w:hyperlink>
      <w:r w:rsidRPr="00E200F8">
        <w:rPr>
          <w:rFonts w:ascii="Times New Roman" w:hAnsi="Times New Roman" w:cs="Times New Roman"/>
          <w:sz w:val="28"/>
          <w:szCs w:val="28"/>
        </w:rPr>
        <w:t xml:space="preserve"> и </w:t>
      </w:r>
      <w:hyperlink w:anchor="sub_10443" w:history="1">
        <w:r w:rsidRPr="00E200F8">
          <w:rPr>
            <w:rStyle w:val="a3"/>
            <w:rFonts w:ascii="Times New Roman" w:hAnsi="Times New Roman" w:cs="Times New Roman"/>
            <w:color w:val="auto"/>
            <w:sz w:val="28"/>
            <w:szCs w:val="28"/>
          </w:rPr>
          <w:t>третьим</w:t>
        </w:r>
      </w:hyperlink>
      <w:r w:rsidRPr="00E200F8">
        <w:rPr>
          <w:rFonts w:ascii="Times New Roman" w:hAnsi="Times New Roman" w:cs="Times New Roman"/>
          <w:sz w:val="28"/>
          <w:szCs w:val="28"/>
        </w:rPr>
        <w:t xml:space="preserve"> настоящего пункта, рассматривается соответственно начальником управления (государственного строительного надзора) Главного управления контрольной и надзорной деятельности Министерства обороны Российской Федерации или начальником отдела государственного архитектурно-строительного надзора;</w:t>
      </w:r>
    </w:p>
    <w:p w:rsidR="00F75274" w:rsidRPr="00E200F8" w:rsidRDefault="00F75274" w:rsidP="00F75274">
      <w:pPr>
        <w:rPr>
          <w:rFonts w:ascii="Times New Roman" w:hAnsi="Times New Roman" w:cs="Times New Roman"/>
          <w:sz w:val="28"/>
          <w:szCs w:val="28"/>
        </w:rPr>
      </w:pPr>
      <w:bookmarkStart w:id="52" w:name="sub_10443"/>
      <w:bookmarkEnd w:id="51"/>
      <w:r w:rsidRPr="00E200F8">
        <w:rPr>
          <w:rFonts w:ascii="Times New Roman" w:hAnsi="Times New Roman" w:cs="Times New Roman"/>
          <w:sz w:val="28"/>
          <w:szCs w:val="28"/>
        </w:rPr>
        <w:t>жалоба на действия (бездействие) начальника отдела государственного архитектурно-строительного надзора рассматривается начальником управления (государственного строительного надзора) Главного управления контрольной и надзорной деятельности Министерства обороны Российской Федерации;</w:t>
      </w:r>
    </w:p>
    <w:bookmarkEnd w:id="52"/>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в случае обжалования действий (бездействия), решений, принятых начальником Управления, жалоба рассматривается начальником Главного управления контрольной и надзорной деятельности Министерства обороны Российской Федерации - помощником Министра обороны Российской Федерации.</w:t>
      </w:r>
    </w:p>
    <w:p w:rsidR="00F75274" w:rsidRPr="00E200F8" w:rsidRDefault="00F75274" w:rsidP="00F75274">
      <w:pPr>
        <w:rPr>
          <w:rFonts w:ascii="Times New Roman" w:hAnsi="Times New Roman" w:cs="Times New Roman"/>
          <w:sz w:val="28"/>
          <w:szCs w:val="28"/>
        </w:rPr>
      </w:pPr>
      <w:bookmarkStart w:id="53" w:name="sub_1045"/>
      <w:r w:rsidRPr="00E200F8">
        <w:rPr>
          <w:rFonts w:ascii="Times New Roman" w:hAnsi="Times New Roman" w:cs="Times New Roman"/>
          <w:sz w:val="28"/>
          <w:szCs w:val="28"/>
        </w:rPr>
        <w:t>45. Контролируемые лица, права и законные интересы которых, по их мнению, были непосредственно нарушены в рамках осуществления надзора, имеют право на досудебное обжалование:</w:t>
      </w:r>
    </w:p>
    <w:bookmarkEnd w:id="53"/>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решений о проведении проверок;</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актов проверок, предписаний;</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действий (бездействия) должностных лиц надзорного органа, совершенных в ходе проверок и профилактических мероприятий.</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Жалоба на решение надзорного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Поступившая жалоба рассматривается в течение 20 рабочих дней со дня ее регистрации в надзорном органе.</w:t>
      </w:r>
    </w:p>
    <w:p w:rsidR="00F75274" w:rsidRPr="00E200F8" w:rsidRDefault="00F75274" w:rsidP="00F75274">
      <w:pPr>
        <w:rPr>
          <w:rFonts w:ascii="Times New Roman" w:hAnsi="Times New Roman" w:cs="Times New Roman"/>
          <w:sz w:val="28"/>
          <w:szCs w:val="28"/>
        </w:rPr>
      </w:pPr>
      <w:bookmarkStart w:id="54" w:name="sub_1046"/>
      <w:r w:rsidRPr="00E200F8">
        <w:rPr>
          <w:rFonts w:ascii="Times New Roman" w:hAnsi="Times New Roman" w:cs="Times New Roman"/>
          <w:sz w:val="28"/>
          <w:szCs w:val="28"/>
        </w:rPr>
        <w:t>46. Жалоба на выданное надзорным органом предписание может быть подана в течение 10 рабочих дней со дня получения контролируемым лицом предписания.</w:t>
      </w:r>
    </w:p>
    <w:p w:rsidR="00F75274" w:rsidRPr="00E200F8" w:rsidRDefault="00F75274" w:rsidP="00F75274">
      <w:pPr>
        <w:rPr>
          <w:rFonts w:ascii="Times New Roman" w:hAnsi="Times New Roman" w:cs="Times New Roman"/>
          <w:sz w:val="28"/>
          <w:szCs w:val="28"/>
        </w:rPr>
      </w:pPr>
      <w:bookmarkStart w:id="55" w:name="sub_1047"/>
      <w:bookmarkEnd w:id="54"/>
      <w:r w:rsidRPr="00E200F8">
        <w:rPr>
          <w:rFonts w:ascii="Times New Roman" w:hAnsi="Times New Roman" w:cs="Times New Roman"/>
          <w:sz w:val="28"/>
          <w:szCs w:val="28"/>
        </w:rPr>
        <w:t>47.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которому жалоба поступила на рассмотрение.</w:t>
      </w:r>
    </w:p>
    <w:p w:rsidR="00F75274" w:rsidRPr="00E200F8" w:rsidRDefault="00F75274" w:rsidP="00F75274">
      <w:pPr>
        <w:rPr>
          <w:rFonts w:ascii="Times New Roman" w:hAnsi="Times New Roman" w:cs="Times New Roman"/>
          <w:sz w:val="28"/>
          <w:szCs w:val="28"/>
        </w:rPr>
      </w:pPr>
      <w:bookmarkStart w:id="56" w:name="sub_1048"/>
      <w:bookmarkEnd w:id="55"/>
      <w:r w:rsidRPr="00E200F8">
        <w:rPr>
          <w:rFonts w:ascii="Times New Roman" w:hAnsi="Times New Roman" w:cs="Times New Roman"/>
          <w:sz w:val="28"/>
          <w:szCs w:val="28"/>
        </w:rPr>
        <w:t>48.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75274" w:rsidRPr="00E200F8" w:rsidRDefault="00F75274" w:rsidP="00F75274">
      <w:pPr>
        <w:rPr>
          <w:rFonts w:ascii="Times New Roman" w:hAnsi="Times New Roman" w:cs="Times New Roman"/>
          <w:sz w:val="28"/>
          <w:szCs w:val="28"/>
        </w:rPr>
      </w:pPr>
      <w:bookmarkStart w:id="57" w:name="sub_1049"/>
      <w:bookmarkEnd w:id="56"/>
      <w:r w:rsidRPr="00E200F8">
        <w:rPr>
          <w:rFonts w:ascii="Times New Roman" w:hAnsi="Times New Roman" w:cs="Times New Roman"/>
          <w:sz w:val="28"/>
          <w:szCs w:val="28"/>
        </w:rPr>
        <w:t>49. Жалоба может содержать ходатайство о приостановлении исполнения обжалуемого решения.</w:t>
      </w:r>
    </w:p>
    <w:p w:rsidR="00F75274" w:rsidRPr="00E200F8" w:rsidRDefault="00F75274" w:rsidP="00F75274">
      <w:pPr>
        <w:rPr>
          <w:rFonts w:ascii="Times New Roman" w:hAnsi="Times New Roman" w:cs="Times New Roman"/>
          <w:sz w:val="28"/>
          <w:szCs w:val="28"/>
        </w:rPr>
      </w:pPr>
      <w:bookmarkStart w:id="58" w:name="sub_1050"/>
      <w:bookmarkEnd w:id="57"/>
      <w:r w:rsidRPr="00E200F8">
        <w:rPr>
          <w:rFonts w:ascii="Times New Roman" w:hAnsi="Times New Roman" w:cs="Times New Roman"/>
          <w:sz w:val="28"/>
          <w:szCs w:val="28"/>
        </w:rPr>
        <w:t xml:space="preserve">50. Должностное лицо, которому жалоба поступила на рассмотрение, </w:t>
      </w:r>
      <w:r>
        <w:rPr>
          <w:rFonts w:ascii="Times New Roman" w:hAnsi="Times New Roman" w:cs="Times New Roman"/>
          <w:sz w:val="28"/>
          <w:szCs w:val="28"/>
        </w:rPr>
        <w:br/>
      </w:r>
      <w:r w:rsidRPr="00E200F8">
        <w:rPr>
          <w:rFonts w:ascii="Times New Roman" w:hAnsi="Times New Roman" w:cs="Times New Roman"/>
          <w:sz w:val="28"/>
          <w:szCs w:val="28"/>
        </w:rPr>
        <w:t xml:space="preserve">в срок не позднее 2 рабочих дней со дня регистрации жалобы принимает одно </w:t>
      </w:r>
      <w:r w:rsidRPr="00E200F8">
        <w:rPr>
          <w:rFonts w:ascii="Times New Roman" w:hAnsi="Times New Roman" w:cs="Times New Roman"/>
          <w:sz w:val="28"/>
          <w:szCs w:val="28"/>
        </w:rPr>
        <w:lastRenderedPageBreak/>
        <w:t>из следующих решений:</w:t>
      </w:r>
    </w:p>
    <w:bookmarkEnd w:id="58"/>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о приостановлении исполнения обжалуемого решения;</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об отказе в приостановлении исполнения обжалуемого решения.</w:t>
      </w:r>
    </w:p>
    <w:p w:rsidR="00F75274" w:rsidRPr="00E200F8" w:rsidRDefault="00F75274" w:rsidP="00F75274">
      <w:pPr>
        <w:rPr>
          <w:rFonts w:ascii="Times New Roman" w:hAnsi="Times New Roman" w:cs="Times New Roman"/>
          <w:sz w:val="28"/>
          <w:szCs w:val="28"/>
        </w:rPr>
      </w:pPr>
      <w:bookmarkStart w:id="59" w:name="sub_1051"/>
      <w:r w:rsidRPr="00E200F8">
        <w:rPr>
          <w:rFonts w:ascii="Times New Roman" w:hAnsi="Times New Roman" w:cs="Times New Roman"/>
          <w:sz w:val="28"/>
          <w:szCs w:val="28"/>
        </w:rPr>
        <w:t xml:space="preserve">51. Информация о решении, указанном в </w:t>
      </w:r>
      <w:hyperlink w:anchor="sub_1050" w:history="1">
        <w:r w:rsidRPr="00E200F8">
          <w:rPr>
            <w:rStyle w:val="a3"/>
            <w:rFonts w:ascii="Times New Roman" w:hAnsi="Times New Roman" w:cs="Times New Roman"/>
            <w:color w:val="auto"/>
            <w:sz w:val="28"/>
            <w:szCs w:val="28"/>
          </w:rPr>
          <w:t>пункте 50</w:t>
        </w:r>
      </w:hyperlink>
      <w:r w:rsidRPr="00E200F8">
        <w:rPr>
          <w:rFonts w:ascii="Times New Roman" w:hAnsi="Times New Roman" w:cs="Times New Roman"/>
          <w:sz w:val="28"/>
          <w:szCs w:val="28"/>
        </w:rPr>
        <w:t xml:space="preserve"> настоящего Порядка, направляется лицу, подавшему жалобу, в течение одного рабочего дня со дня принятия решения.</w:t>
      </w:r>
    </w:p>
    <w:p w:rsidR="00F75274" w:rsidRPr="00E200F8" w:rsidRDefault="00F75274" w:rsidP="00F75274">
      <w:pPr>
        <w:rPr>
          <w:rFonts w:ascii="Times New Roman" w:hAnsi="Times New Roman" w:cs="Times New Roman"/>
          <w:sz w:val="28"/>
          <w:szCs w:val="28"/>
        </w:rPr>
      </w:pPr>
      <w:bookmarkStart w:id="60" w:name="sub_1052"/>
      <w:bookmarkEnd w:id="59"/>
      <w:r w:rsidRPr="00E200F8">
        <w:rPr>
          <w:rFonts w:ascii="Times New Roman" w:hAnsi="Times New Roman" w:cs="Times New Roman"/>
          <w:sz w:val="28"/>
          <w:szCs w:val="28"/>
        </w:rPr>
        <w:t xml:space="preserve">52. Течение срока рассмотрения жалобы приостанавливается со дня направления запроса о представлении дополнительных информации и </w:t>
      </w:r>
      <w:proofErr w:type="gramStart"/>
      <w:r w:rsidRPr="00E200F8">
        <w:rPr>
          <w:rFonts w:ascii="Times New Roman" w:hAnsi="Times New Roman" w:cs="Times New Roman"/>
          <w:sz w:val="28"/>
          <w:szCs w:val="28"/>
        </w:rPr>
        <w:t>доку</w:t>
      </w:r>
      <w:r>
        <w:rPr>
          <w:rFonts w:ascii="Times New Roman" w:hAnsi="Times New Roman" w:cs="Times New Roman"/>
          <w:sz w:val="28"/>
          <w:szCs w:val="28"/>
        </w:rPr>
        <w:t>-</w:t>
      </w:r>
      <w:r w:rsidRPr="00E200F8">
        <w:rPr>
          <w:rFonts w:ascii="Times New Roman" w:hAnsi="Times New Roman" w:cs="Times New Roman"/>
          <w:sz w:val="28"/>
          <w:szCs w:val="28"/>
        </w:rPr>
        <w:t>ментов</w:t>
      </w:r>
      <w:proofErr w:type="gramEnd"/>
      <w:r w:rsidRPr="00E200F8">
        <w:rPr>
          <w:rFonts w:ascii="Times New Roman" w:hAnsi="Times New Roman" w:cs="Times New Roman"/>
          <w:sz w:val="28"/>
          <w:szCs w:val="28"/>
        </w:rPr>
        <w:t xml:space="preserve">, относящихся к предмету жалобы, до момента получения их надзорным органом, но не более чем на 5 рабочих дней со дня направления запроса. Неполучение от контролируемого лица </w:t>
      </w:r>
      <w:proofErr w:type="gramStart"/>
      <w:r w:rsidRPr="00E200F8">
        <w:rPr>
          <w:rFonts w:ascii="Times New Roman" w:hAnsi="Times New Roman" w:cs="Times New Roman"/>
          <w:sz w:val="28"/>
          <w:szCs w:val="28"/>
        </w:rPr>
        <w:t>дополнительных</w:t>
      </w:r>
      <w:proofErr w:type="gramEnd"/>
      <w:r w:rsidRPr="00E200F8">
        <w:rPr>
          <w:rFonts w:ascii="Times New Roman" w:hAnsi="Times New Roman" w:cs="Times New Roman"/>
          <w:sz w:val="28"/>
          <w:szCs w:val="28"/>
        </w:rPr>
        <w:t xml:space="preserve"> информации и доку</w:t>
      </w:r>
      <w:r>
        <w:rPr>
          <w:rFonts w:ascii="Times New Roman" w:hAnsi="Times New Roman" w:cs="Times New Roman"/>
          <w:sz w:val="28"/>
          <w:szCs w:val="28"/>
        </w:rPr>
        <w:t>-</w:t>
      </w:r>
      <w:r w:rsidRPr="00E200F8">
        <w:rPr>
          <w:rFonts w:ascii="Times New Roman" w:hAnsi="Times New Roman" w:cs="Times New Roman"/>
          <w:sz w:val="28"/>
          <w:szCs w:val="28"/>
        </w:rPr>
        <w:t xml:space="preserve">ментов, относящихся к предмету жалобы, не является основанием для отказа </w:t>
      </w:r>
      <w:r>
        <w:rPr>
          <w:rFonts w:ascii="Times New Roman" w:hAnsi="Times New Roman" w:cs="Times New Roman"/>
          <w:sz w:val="28"/>
          <w:szCs w:val="28"/>
        </w:rPr>
        <w:br/>
      </w:r>
      <w:r w:rsidRPr="00E200F8">
        <w:rPr>
          <w:rFonts w:ascii="Times New Roman" w:hAnsi="Times New Roman" w:cs="Times New Roman"/>
          <w:sz w:val="28"/>
          <w:szCs w:val="28"/>
        </w:rPr>
        <w:t>в рассмотрении жалобы.</w:t>
      </w:r>
    </w:p>
    <w:p w:rsidR="00F75274" w:rsidRPr="00E200F8" w:rsidRDefault="00F75274" w:rsidP="00F75274">
      <w:pPr>
        <w:rPr>
          <w:rFonts w:ascii="Times New Roman" w:hAnsi="Times New Roman" w:cs="Times New Roman"/>
          <w:sz w:val="28"/>
          <w:szCs w:val="28"/>
        </w:rPr>
      </w:pPr>
      <w:bookmarkStart w:id="61" w:name="sub_1053"/>
      <w:bookmarkEnd w:id="60"/>
      <w:r w:rsidRPr="00E200F8">
        <w:rPr>
          <w:rFonts w:ascii="Times New Roman" w:hAnsi="Times New Roman" w:cs="Times New Roman"/>
          <w:sz w:val="28"/>
          <w:szCs w:val="28"/>
        </w:rPr>
        <w:t>53.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75274" w:rsidRPr="00E200F8" w:rsidRDefault="00F75274" w:rsidP="00F75274">
      <w:pPr>
        <w:rPr>
          <w:rFonts w:ascii="Times New Roman" w:hAnsi="Times New Roman" w:cs="Times New Roman"/>
          <w:sz w:val="28"/>
          <w:szCs w:val="28"/>
        </w:rPr>
      </w:pPr>
      <w:bookmarkStart w:id="62" w:name="sub_1054"/>
      <w:bookmarkEnd w:id="61"/>
      <w:r w:rsidRPr="00E200F8">
        <w:rPr>
          <w:rFonts w:ascii="Times New Roman" w:hAnsi="Times New Roman" w:cs="Times New Roman"/>
          <w:sz w:val="28"/>
          <w:szCs w:val="28"/>
        </w:rPr>
        <w:t>54. Обязанность доказывания законности обжалуемого решения, действий (бездействия) возлагается на должностное лицо надзорного органа, рассматривающего жалобу.</w:t>
      </w:r>
    </w:p>
    <w:p w:rsidR="00F75274" w:rsidRPr="00E200F8" w:rsidRDefault="00F75274" w:rsidP="00F75274">
      <w:pPr>
        <w:rPr>
          <w:rFonts w:ascii="Times New Roman" w:hAnsi="Times New Roman" w:cs="Times New Roman"/>
          <w:sz w:val="28"/>
          <w:szCs w:val="28"/>
        </w:rPr>
      </w:pPr>
      <w:bookmarkStart w:id="63" w:name="sub_1055"/>
      <w:bookmarkEnd w:id="62"/>
      <w:r w:rsidRPr="00E200F8">
        <w:rPr>
          <w:rFonts w:ascii="Times New Roman" w:hAnsi="Times New Roman" w:cs="Times New Roman"/>
          <w:sz w:val="28"/>
          <w:szCs w:val="28"/>
        </w:rPr>
        <w:t>55. По итогам рассмотрения жалобы должностное лицо, которому жалоба поступила на рассмотрение, принимает одно из следующих решений:</w:t>
      </w:r>
    </w:p>
    <w:bookmarkEnd w:id="63"/>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оставляет жалобу без удовлетворения;</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отменяет обжалованное решение полностью или частично;</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отменяет обжалованное решение полностью и принимает новое решение (обеспечивает принятие нового решения уполномоченным на то лицом);</w:t>
      </w:r>
    </w:p>
    <w:p w:rsidR="00F75274" w:rsidRPr="00E200F8" w:rsidRDefault="00F75274" w:rsidP="00F75274">
      <w:pPr>
        <w:rPr>
          <w:rFonts w:ascii="Times New Roman" w:hAnsi="Times New Roman" w:cs="Times New Roman"/>
          <w:sz w:val="28"/>
          <w:szCs w:val="28"/>
        </w:rPr>
      </w:pPr>
      <w:r w:rsidRPr="00E200F8">
        <w:rPr>
          <w:rFonts w:ascii="Times New Roman" w:hAnsi="Times New Roman" w:cs="Times New Roman"/>
          <w:sz w:val="28"/>
          <w:szCs w:val="28"/>
        </w:rPr>
        <w:t>признает действия (бездействие) должностных лиц надзорного органа незаконными и выносит решение по существу, в том числе об осуществлении при необходимости определенных действий.</w:t>
      </w:r>
    </w:p>
    <w:p w:rsidR="00F75274" w:rsidRDefault="00F75274" w:rsidP="00F75274">
      <w:r w:rsidRPr="00E200F8">
        <w:rPr>
          <w:rFonts w:ascii="Times New Roman" w:hAnsi="Times New Roman" w:cs="Times New Roman"/>
          <w:sz w:val="28"/>
          <w:szCs w:val="28"/>
        </w:rPr>
        <w:t>56. Решение по жалобе, содержащее обоснование принятого решения, срок и порядок его исполнения, направляется контролируемому лицу в срок не позднее одного рабочего дня со дня его принятия.</w:t>
      </w:r>
    </w:p>
    <w:p w:rsidR="007D2855" w:rsidRDefault="007D2855"/>
    <w:sectPr w:rsidR="007D2855" w:rsidSect="00E56B24">
      <w:headerReference w:type="default" r:id="rId25"/>
      <w:pgSz w:w="11906" w:h="16838"/>
      <w:pgMar w:top="851"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6B24">
      <w:r>
        <w:separator/>
      </w:r>
    </w:p>
  </w:endnote>
  <w:endnote w:type="continuationSeparator" w:id="0">
    <w:p w:rsidR="00000000" w:rsidRDefault="00E5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6B24">
      <w:r>
        <w:separator/>
      </w:r>
    </w:p>
  </w:footnote>
  <w:footnote w:type="continuationSeparator" w:id="0">
    <w:p w:rsidR="00000000" w:rsidRDefault="00E5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2693"/>
      <w:docPartObj>
        <w:docPartGallery w:val="Page Numbers (Top of Page)"/>
        <w:docPartUnique/>
      </w:docPartObj>
    </w:sdtPr>
    <w:sdtEndPr/>
    <w:sdtContent>
      <w:p w:rsidR="003D2371" w:rsidRDefault="00F75274">
        <w:pPr>
          <w:pStyle w:val="a7"/>
          <w:jc w:val="center"/>
        </w:pPr>
        <w:r>
          <w:fldChar w:fldCharType="begin"/>
        </w:r>
        <w:r>
          <w:instrText>PAGE   \* MERGEFORMAT</w:instrText>
        </w:r>
        <w:r>
          <w:fldChar w:fldCharType="separate"/>
        </w:r>
        <w:r w:rsidR="00E56B24">
          <w:rPr>
            <w:noProof/>
          </w:rPr>
          <w:t>3</w:t>
        </w:r>
        <w:r>
          <w:fldChar w:fldCharType="end"/>
        </w:r>
      </w:p>
    </w:sdtContent>
  </w:sdt>
  <w:p w:rsidR="003D2371" w:rsidRDefault="00E56B2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74"/>
    <w:rsid w:val="00405E4E"/>
    <w:rsid w:val="007D2855"/>
    <w:rsid w:val="00E56B24"/>
    <w:rsid w:val="00F7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74"/>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75274"/>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274"/>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F75274"/>
    <w:rPr>
      <w:b w:val="0"/>
      <w:bCs w:val="0"/>
      <w:color w:val="106BBE"/>
    </w:rPr>
  </w:style>
  <w:style w:type="paragraph" w:customStyle="1" w:styleId="a4">
    <w:name w:val="Нормальный (таблица)"/>
    <w:basedOn w:val="a"/>
    <w:next w:val="a"/>
    <w:uiPriority w:val="99"/>
    <w:rsid w:val="00F75274"/>
    <w:pPr>
      <w:ind w:firstLine="0"/>
    </w:pPr>
  </w:style>
  <w:style w:type="paragraph" w:customStyle="1" w:styleId="a5">
    <w:name w:val="Прижатый влево"/>
    <w:basedOn w:val="a"/>
    <w:next w:val="a"/>
    <w:uiPriority w:val="99"/>
    <w:rsid w:val="00F75274"/>
    <w:pPr>
      <w:ind w:firstLine="0"/>
      <w:jc w:val="left"/>
    </w:pPr>
  </w:style>
  <w:style w:type="character" w:customStyle="1" w:styleId="a6">
    <w:name w:val="Цветовое выделение"/>
    <w:uiPriority w:val="99"/>
    <w:rsid w:val="00F75274"/>
    <w:rPr>
      <w:b/>
      <w:bCs/>
      <w:color w:val="26282F"/>
    </w:rPr>
  </w:style>
  <w:style w:type="paragraph" w:styleId="a7">
    <w:name w:val="header"/>
    <w:basedOn w:val="a"/>
    <w:link w:val="a8"/>
    <w:uiPriority w:val="99"/>
    <w:unhideWhenUsed/>
    <w:rsid w:val="00F75274"/>
    <w:pPr>
      <w:tabs>
        <w:tab w:val="center" w:pos="4677"/>
        <w:tab w:val="right" w:pos="9355"/>
      </w:tabs>
    </w:pPr>
  </w:style>
  <w:style w:type="character" w:customStyle="1" w:styleId="a8">
    <w:name w:val="Верхний колонтитул Знак"/>
    <w:basedOn w:val="a0"/>
    <w:link w:val="a7"/>
    <w:uiPriority w:val="99"/>
    <w:rsid w:val="00F75274"/>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74"/>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75274"/>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274"/>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F75274"/>
    <w:rPr>
      <w:b w:val="0"/>
      <w:bCs w:val="0"/>
      <w:color w:val="106BBE"/>
    </w:rPr>
  </w:style>
  <w:style w:type="paragraph" w:customStyle="1" w:styleId="a4">
    <w:name w:val="Нормальный (таблица)"/>
    <w:basedOn w:val="a"/>
    <w:next w:val="a"/>
    <w:uiPriority w:val="99"/>
    <w:rsid w:val="00F75274"/>
    <w:pPr>
      <w:ind w:firstLine="0"/>
    </w:pPr>
  </w:style>
  <w:style w:type="paragraph" w:customStyle="1" w:styleId="a5">
    <w:name w:val="Прижатый влево"/>
    <w:basedOn w:val="a"/>
    <w:next w:val="a"/>
    <w:uiPriority w:val="99"/>
    <w:rsid w:val="00F75274"/>
    <w:pPr>
      <w:ind w:firstLine="0"/>
      <w:jc w:val="left"/>
    </w:pPr>
  </w:style>
  <w:style w:type="character" w:customStyle="1" w:styleId="a6">
    <w:name w:val="Цветовое выделение"/>
    <w:uiPriority w:val="99"/>
    <w:rsid w:val="00F75274"/>
    <w:rPr>
      <w:b/>
      <w:bCs/>
      <w:color w:val="26282F"/>
    </w:rPr>
  </w:style>
  <w:style w:type="paragraph" w:styleId="a7">
    <w:name w:val="header"/>
    <w:basedOn w:val="a"/>
    <w:link w:val="a8"/>
    <w:uiPriority w:val="99"/>
    <w:unhideWhenUsed/>
    <w:rsid w:val="00F75274"/>
    <w:pPr>
      <w:tabs>
        <w:tab w:val="center" w:pos="4677"/>
        <w:tab w:val="right" w:pos="9355"/>
      </w:tabs>
    </w:pPr>
  </w:style>
  <w:style w:type="character" w:customStyle="1" w:styleId="a8">
    <w:name w:val="Верхний колонтитул Знак"/>
    <w:basedOn w:val="a0"/>
    <w:link w:val="a7"/>
    <w:uiPriority w:val="99"/>
    <w:rsid w:val="00F75274"/>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406" TargetMode="External"/><Relationship Id="rId13" Type="http://schemas.openxmlformats.org/officeDocument/2006/relationships/hyperlink" Target="garantF1://12038258.5403" TargetMode="External"/><Relationship Id="rId18" Type="http://schemas.openxmlformats.org/officeDocument/2006/relationships/hyperlink" Target="garantF1://74349814.190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2038258.50416" TargetMode="External"/><Relationship Id="rId7" Type="http://schemas.openxmlformats.org/officeDocument/2006/relationships/hyperlink" Target="garantF1://74349814.206" TargetMode="External"/><Relationship Id="rId12" Type="http://schemas.openxmlformats.org/officeDocument/2006/relationships/hyperlink" Target="garantF1://12038258.481" TargetMode="External"/><Relationship Id="rId17" Type="http://schemas.openxmlformats.org/officeDocument/2006/relationships/hyperlink" Target="garantF1://12038258.5205"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garantF1://10002673.3" TargetMode="External"/><Relationship Id="rId20" Type="http://schemas.openxmlformats.org/officeDocument/2006/relationships/hyperlink" Target="garantF1://12038258.543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70065052.0" TargetMode="External"/><Relationship Id="rId24" Type="http://schemas.openxmlformats.org/officeDocument/2006/relationships/hyperlink" Target="garantF1://10002673.3" TargetMode="External"/><Relationship Id="rId5" Type="http://schemas.openxmlformats.org/officeDocument/2006/relationships/footnotes" Target="footnotes.xml"/><Relationship Id="rId15" Type="http://schemas.openxmlformats.org/officeDocument/2006/relationships/hyperlink" Target="garantF1://74349814.0" TargetMode="External"/><Relationship Id="rId23" Type="http://schemas.openxmlformats.org/officeDocument/2006/relationships/hyperlink" Target="garantF1://12038258.50416" TargetMode="External"/><Relationship Id="rId10" Type="http://schemas.openxmlformats.org/officeDocument/2006/relationships/hyperlink" Target="garantF1://87301.0" TargetMode="External"/><Relationship Id="rId19" Type="http://schemas.openxmlformats.org/officeDocument/2006/relationships/hyperlink" Target="garantF1://10002673.3" TargetMode="External"/><Relationship Id="rId4" Type="http://schemas.openxmlformats.org/officeDocument/2006/relationships/webSettings" Target="webSettings.xml"/><Relationship Id="rId9" Type="http://schemas.openxmlformats.org/officeDocument/2006/relationships/hyperlink" Target="garantF1://87301.1207691" TargetMode="External"/><Relationship Id="rId14" Type="http://schemas.openxmlformats.org/officeDocument/2006/relationships/hyperlink" Target="garantF1://10002673.3" TargetMode="External"/><Relationship Id="rId22" Type="http://schemas.openxmlformats.org/officeDocument/2006/relationships/hyperlink" Target="garantF1://12038258.5041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4878</Words>
  <Characters>27806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Г.И.С</dc:creator>
  <cp:lastModifiedBy>Руденко Б. И.</cp:lastModifiedBy>
  <cp:revision>2</cp:revision>
  <dcterms:created xsi:type="dcterms:W3CDTF">2022-08-18T10:46:00Z</dcterms:created>
  <dcterms:modified xsi:type="dcterms:W3CDTF">2022-08-18T10:46:00Z</dcterms:modified>
</cp:coreProperties>
</file>